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221" w:afterLines="50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221" w:afterLines="50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w w:val="98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w w:val="98"/>
          <w:sz w:val="44"/>
          <w:szCs w:val="44"/>
          <w:lang w:eastAsia="zh-CN"/>
        </w:rPr>
        <w:t>金华市国家</w:t>
      </w:r>
      <w:r>
        <w:rPr>
          <w:rFonts w:hint="eastAsia" w:eastAsia="方正小标宋简体" w:cs="Times New Roman"/>
          <w:b w:val="0"/>
          <w:bCs w:val="0"/>
          <w:w w:val="98"/>
          <w:sz w:val="44"/>
          <w:szCs w:val="44"/>
          <w:lang w:eastAsia="zh-CN"/>
        </w:rPr>
        <w:t>、</w:t>
      </w:r>
      <w:r>
        <w:rPr>
          <w:rFonts w:hint="default" w:ascii="Times New Roman" w:hAnsi="Times New Roman" w:eastAsia="方正小标宋简体" w:cs="Times New Roman"/>
          <w:b w:val="0"/>
          <w:bCs w:val="0"/>
          <w:w w:val="98"/>
          <w:sz w:val="44"/>
          <w:szCs w:val="44"/>
          <w:lang w:eastAsia="zh-CN"/>
        </w:rPr>
        <w:t>省</w:t>
      </w:r>
      <w:r>
        <w:rPr>
          <w:rFonts w:hint="eastAsia" w:eastAsia="方正小标宋简体" w:cs="Times New Roman"/>
          <w:b w:val="0"/>
          <w:bCs w:val="0"/>
          <w:w w:val="98"/>
          <w:sz w:val="44"/>
          <w:szCs w:val="44"/>
          <w:lang w:eastAsia="zh-CN"/>
        </w:rPr>
        <w:t>重大科技专项</w:t>
      </w:r>
      <w:r>
        <w:rPr>
          <w:rFonts w:hint="default" w:ascii="Times New Roman" w:hAnsi="Times New Roman" w:eastAsia="方正小标宋简体" w:cs="Times New Roman"/>
          <w:b w:val="0"/>
          <w:bCs w:val="0"/>
          <w:w w:val="98"/>
          <w:sz w:val="44"/>
          <w:szCs w:val="44"/>
          <w:lang w:eastAsia="zh-CN"/>
        </w:rPr>
        <w:t>验收后</w:t>
      </w:r>
      <w:r>
        <w:rPr>
          <w:rFonts w:hint="eastAsia" w:eastAsia="方正小标宋简体" w:cs="Times New Roman"/>
          <w:b w:val="0"/>
          <w:bCs w:val="0"/>
          <w:w w:val="98"/>
          <w:sz w:val="44"/>
          <w:szCs w:val="44"/>
          <w:lang w:eastAsia="zh-CN"/>
        </w:rPr>
        <w:t>奖补</w:t>
      </w:r>
      <w:r>
        <w:rPr>
          <w:rFonts w:hint="default" w:ascii="Times New Roman" w:hAnsi="Times New Roman" w:eastAsia="方正小标宋简体" w:cs="Times New Roman"/>
          <w:b w:val="0"/>
          <w:bCs w:val="0"/>
          <w:w w:val="98"/>
          <w:sz w:val="44"/>
          <w:szCs w:val="44"/>
          <w:lang w:eastAsia="zh-CN"/>
        </w:rPr>
        <w:t>申报表</w:t>
      </w:r>
      <w:bookmarkEnd w:id="0"/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93"/>
        <w:gridCol w:w="2015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737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承担单位</w:t>
            </w:r>
          </w:p>
        </w:tc>
        <w:tc>
          <w:tcPr>
            <w:tcW w:w="737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项目类别</w:t>
            </w:r>
          </w:p>
        </w:tc>
        <w:tc>
          <w:tcPr>
            <w:tcW w:w="2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项目编号</w:t>
            </w: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验收时间</w:t>
            </w:r>
          </w:p>
        </w:tc>
        <w:tc>
          <w:tcPr>
            <w:tcW w:w="2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验收证书号</w:t>
            </w: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  <w:tc>
          <w:tcPr>
            <w:tcW w:w="28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项目资助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金额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￥：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万元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项目申请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补助金额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￥：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是否享受过市财政资助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享受金额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（已享受的填报）</w:t>
            </w:r>
          </w:p>
        </w:tc>
        <w:tc>
          <w:tcPr>
            <w:tcW w:w="246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￥：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区科技部门审核意见</w:t>
            </w:r>
          </w:p>
        </w:tc>
        <w:tc>
          <w:tcPr>
            <w:tcW w:w="289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12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区科技部门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审核确认补助总金额</w:t>
            </w:r>
          </w:p>
        </w:tc>
        <w:tc>
          <w:tcPr>
            <w:tcW w:w="246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￥：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市科技局责任处室意见</w:t>
            </w:r>
          </w:p>
        </w:tc>
        <w:tc>
          <w:tcPr>
            <w:tcW w:w="737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市科技局分管领导意见</w:t>
            </w:r>
          </w:p>
        </w:tc>
        <w:tc>
          <w:tcPr>
            <w:tcW w:w="737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市科技局主要领导意见</w:t>
            </w:r>
          </w:p>
        </w:tc>
        <w:tc>
          <w:tcPr>
            <w:tcW w:w="737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　　　　　　　　　　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992B21"/>
    <w:rsid w:val="EE9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2024-03-11T14:42:00Z</dcterms:created>
  <dc:creator>QYL</dc:creator>
  <cp:lastModifiedBy>QYL</cp:lastModifiedBy>
  <dcterms:modified xsi:type="dcterms:W3CDTF">2024-03-11T14:42:48Z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