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80" w:lineRule="exact"/>
        <w:rPr>
          <w:rFonts w:ascii="黑体" w:hAnsi="黑体" w:eastAsia="黑体" w:cs="黑体"/>
          <w:sz w:val="32"/>
          <w:szCs w:val="32"/>
        </w:rPr>
      </w:pPr>
      <w:r>
        <w:rPr>
          <w:rFonts w:hint="eastAsia" w:ascii="黑体" w:hAnsi="黑体" w:eastAsia="黑体" w:cs="黑体"/>
          <w:sz w:val="32"/>
          <w:szCs w:val="32"/>
        </w:rPr>
        <w:t>附件1</w:t>
      </w:r>
    </w:p>
    <w:p>
      <w:pPr>
        <w:widowControl/>
        <w:shd w:val="clear" w:color="auto" w:fill="FFFFFF"/>
        <w:spacing w:line="400" w:lineRule="exact"/>
        <w:rPr>
          <w:rFonts w:ascii="仿宋_GB2312" w:hAnsi="仿宋_GB2312" w:eastAsia="仿宋_GB2312" w:cs="仿宋_GB2312"/>
          <w:sz w:val="32"/>
          <w:szCs w:val="32"/>
        </w:rPr>
      </w:pPr>
    </w:p>
    <w:p>
      <w:pPr>
        <w:widowControl/>
        <w:shd w:val="clear" w:color="auto" w:fill="FFFFFF"/>
        <w:spacing w:line="700" w:lineRule="exact"/>
        <w:jc w:val="center"/>
        <w:rPr>
          <w:rFonts w:eastAsia="方正小标宋简体"/>
          <w:sz w:val="44"/>
          <w:szCs w:val="44"/>
        </w:rPr>
      </w:pPr>
      <w:r>
        <w:rPr>
          <w:rFonts w:hint="eastAsia" w:eastAsia="方正小标宋简体"/>
          <w:sz w:val="44"/>
          <w:szCs w:val="44"/>
        </w:rPr>
        <w:t>行政执法文书格式文本</w:t>
      </w:r>
    </w:p>
    <w:p>
      <w:pPr>
        <w:widowControl/>
        <w:shd w:val="clear" w:color="auto" w:fill="FFFFFF"/>
        <w:spacing w:line="580" w:lineRule="exact"/>
        <w:rPr>
          <w:rFonts w:ascii="黑体" w:hAnsi="黑体" w:eastAsia="黑体" w:cs="黑体"/>
          <w:sz w:val="32"/>
          <w:szCs w:val="32"/>
        </w:rPr>
      </w:pPr>
    </w:p>
    <w:p>
      <w:pPr>
        <w:widowControl/>
        <w:shd w:val="clear" w:color="auto" w:fill="FFFFFF"/>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行政许可文书目录</w:t>
      </w:r>
    </w:p>
    <w:p>
      <w:pPr>
        <w:widowControl/>
        <w:shd w:val="clear" w:color="auto" w:fill="FFFFFF"/>
        <w:spacing w:line="580" w:lineRule="exact"/>
        <w:rPr>
          <w:rFonts w:ascii="仿宋_GB2312" w:hAnsi="仿宋_GB2312" w:eastAsia="仿宋_GB2312" w:cs="仿宋_GB2312"/>
          <w:sz w:val="32"/>
          <w:szCs w:val="32"/>
        </w:rPr>
      </w:pPr>
      <w:r>
        <w:rPr>
          <w:rFonts w:hint="eastAsia" w:eastAsia="方正小标宋简体"/>
          <w:sz w:val="44"/>
          <w:szCs w:val="44"/>
        </w:rPr>
        <w:t xml:space="preserve"> </w:t>
      </w:r>
      <w:r>
        <w:rPr>
          <w:rFonts w:hint="eastAsia" w:eastAsia="方正小标宋简体"/>
          <w:sz w:val="32"/>
          <w:szCs w:val="32"/>
        </w:rPr>
        <w:t xml:space="preserve">  </w:t>
      </w:r>
      <w:r>
        <w:rPr>
          <w:rFonts w:hint="eastAsia" w:ascii="仿宋_GB2312" w:hAnsi="仿宋_GB2312" w:eastAsia="仿宋_GB2312" w:cs="仿宋_GB2312"/>
          <w:sz w:val="32"/>
          <w:szCs w:val="32"/>
        </w:rPr>
        <w:t xml:space="preserve"> 一、行政许可申请材料补正告知书</w:t>
      </w:r>
    </w:p>
    <w:p>
      <w:pPr>
        <w:widowControl/>
        <w:shd w:val="clear" w:color="auto" w:fill="FFFFFF"/>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二、行政许可申请受理通知书</w:t>
      </w:r>
    </w:p>
    <w:p>
      <w:pPr>
        <w:widowControl/>
        <w:shd w:val="clear" w:color="auto" w:fill="FFFFFF"/>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三、行政许可申请不予受理决定书</w:t>
      </w:r>
    </w:p>
    <w:p>
      <w:pPr>
        <w:widowControl/>
        <w:shd w:val="clear" w:color="auto" w:fill="FFFFFF"/>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四、行政许可延长审查期限通知书</w:t>
      </w:r>
    </w:p>
    <w:p>
      <w:pPr>
        <w:widowControl/>
        <w:shd w:val="clear" w:color="auto" w:fill="FFFFFF"/>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五、准予行政许可决定书</w:t>
      </w:r>
    </w:p>
    <w:p>
      <w:pPr>
        <w:widowControl/>
        <w:shd w:val="clear" w:color="auto" w:fill="FFFFFF"/>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六、不予行政许可决定书</w:t>
      </w:r>
    </w:p>
    <w:p>
      <w:pPr>
        <w:widowControl/>
        <w:shd w:val="clear" w:color="auto" w:fill="FFFFFF"/>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七、送达回执</w:t>
      </w:r>
    </w:p>
    <w:p>
      <w:pPr>
        <w:widowControl/>
        <w:shd w:val="clear" w:color="auto" w:fill="FFFFFF"/>
        <w:spacing w:line="700" w:lineRule="exact"/>
        <w:jc w:val="center"/>
        <w:rPr>
          <w:rFonts w:ascii="仿宋_GB2312" w:hAnsi="仿宋_GB2312" w:eastAsia="仿宋_GB2312" w:cs="仿宋_GB2312"/>
          <w:sz w:val="32"/>
          <w:szCs w:val="32"/>
        </w:rPr>
      </w:pPr>
    </w:p>
    <w:p>
      <w:pPr>
        <w:widowControl/>
        <w:shd w:val="clear" w:color="auto" w:fill="FFFFFF"/>
        <w:spacing w:line="580" w:lineRule="exact"/>
        <w:ind w:firstLine="640" w:firstLineChars="200"/>
        <w:rPr>
          <w:rFonts w:ascii="仿宋_GB2312" w:hAnsi="仿宋_GB2312" w:cs="仿宋_GB2312"/>
          <w:sz w:val="32"/>
          <w:szCs w:val="32"/>
        </w:rPr>
      </w:pPr>
    </w:p>
    <w:p>
      <w:pPr>
        <w:widowControl/>
        <w:shd w:val="clear" w:color="auto" w:fill="FFFFFF"/>
        <w:spacing w:line="580" w:lineRule="exact"/>
        <w:jc w:val="center"/>
        <w:rPr>
          <w:rFonts w:eastAsia="方正小标宋简体"/>
          <w:sz w:val="32"/>
          <w:szCs w:val="32"/>
        </w:rPr>
      </w:pPr>
    </w:p>
    <w:p>
      <w:pPr>
        <w:widowControl/>
        <w:shd w:val="clear" w:color="auto" w:fill="FFFFFF"/>
        <w:spacing w:line="580" w:lineRule="exact"/>
        <w:rPr>
          <w:rFonts w:ascii="黑体" w:hAnsi="黑体" w:eastAsia="黑体" w:cs="黑体"/>
          <w:sz w:val="32"/>
          <w:szCs w:val="32"/>
        </w:rPr>
      </w:pPr>
    </w:p>
    <w:p>
      <w:pPr>
        <w:widowControl/>
        <w:shd w:val="clear" w:color="auto" w:fill="FFFFFF"/>
        <w:spacing w:line="580" w:lineRule="exact"/>
        <w:rPr>
          <w:rFonts w:ascii="黑体" w:hAnsi="黑体" w:eastAsia="黑体" w:cs="黑体"/>
          <w:sz w:val="32"/>
          <w:szCs w:val="32"/>
        </w:rPr>
      </w:pPr>
    </w:p>
    <w:p>
      <w:pPr>
        <w:widowControl/>
        <w:shd w:val="clear" w:color="auto" w:fill="FFFFFF"/>
        <w:spacing w:line="580" w:lineRule="exact"/>
        <w:rPr>
          <w:rFonts w:ascii="黑体" w:hAnsi="黑体" w:eastAsia="黑体" w:cs="黑体"/>
          <w:sz w:val="32"/>
          <w:szCs w:val="32"/>
        </w:rPr>
      </w:pPr>
    </w:p>
    <w:p>
      <w:pPr>
        <w:widowControl/>
        <w:shd w:val="clear" w:color="auto" w:fill="FFFFFF"/>
        <w:spacing w:line="580" w:lineRule="exact"/>
        <w:rPr>
          <w:rFonts w:ascii="黑体" w:hAnsi="黑体" w:eastAsia="黑体" w:cs="黑体"/>
          <w:sz w:val="32"/>
          <w:szCs w:val="32"/>
        </w:rPr>
      </w:pPr>
    </w:p>
    <w:p>
      <w:pPr>
        <w:widowControl/>
        <w:shd w:val="clear" w:color="auto" w:fill="FFFFFF"/>
        <w:spacing w:line="580" w:lineRule="exact"/>
        <w:rPr>
          <w:rFonts w:ascii="黑体" w:hAnsi="黑体" w:eastAsia="黑体" w:cs="黑体"/>
          <w:sz w:val="32"/>
          <w:szCs w:val="32"/>
        </w:rPr>
      </w:pPr>
    </w:p>
    <w:p>
      <w:pPr>
        <w:widowControl/>
        <w:shd w:val="clear" w:color="auto" w:fill="FFFFFF"/>
        <w:spacing w:line="580" w:lineRule="exact"/>
        <w:rPr>
          <w:rFonts w:ascii="黑体" w:hAnsi="黑体" w:eastAsia="黑体" w:cs="黑体"/>
          <w:sz w:val="32"/>
          <w:szCs w:val="32"/>
        </w:rPr>
      </w:pPr>
    </w:p>
    <w:p>
      <w:pPr>
        <w:widowControl/>
        <w:shd w:val="clear" w:color="auto" w:fill="FFFFFF"/>
        <w:spacing w:line="580" w:lineRule="exact"/>
        <w:rPr>
          <w:rFonts w:ascii="黑体" w:hAnsi="黑体" w:eastAsia="黑体" w:cs="黑体"/>
          <w:sz w:val="32"/>
          <w:szCs w:val="32"/>
        </w:rPr>
      </w:pPr>
    </w:p>
    <w:p>
      <w:pPr>
        <w:widowControl/>
        <w:shd w:val="clear" w:color="auto" w:fill="FFFFFF"/>
        <w:spacing w:line="580" w:lineRule="exact"/>
        <w:rPr>
          <w:rFonts w:ascii="黑体" w:hAnsi="黑体" w:eastAsia="黑体" w:cs="黑体"/>
          <w:sz w:val="32"/>
          <w:szCs w:val="32"/>
        </w:rPr>
      </w:pPr>
    </w:p>
    <w:p>
      <w:pPr>
        <w:widowControl/>
        <w:shd w:val="clear" w:color="auto" w:fill="FFFFFF"/>
        <w:spacing w:line="580" w:lineRule="exact"/>
        <w:rPr>
          <w:rFonts w:ascii="黑体" w:hAnsi="黑体" w:eastAsia="黑体" w:cs="黑体"/>
          <w:sz w:val="32"/>
          <w:szCs w:val="32"/>
        </w:rPr>
      </w:pPr>
      <w:r>
        <w:rPr>
          <w:rFonts w:hint="eastAsia" w:ascii="黑体" w:hAnsi="黑体" w:eastAsia="黑体" w:cs="黑体"/>
          <w:sz w:val="32"/>
          <w:szCs w:val="32"/>
        </w:rPr>
        <w:t>文书之一</w:t>
      </w:r>
    </w:p>
    <w:p>
      <w:pPr>
        <w:widowControl/>
        <w:shd w:val="clear" w:color="auto" w:fill="FFFFFF"/>
        <w:spacing w:line="580" w:lineRule="exact"/>
        <w:rPr>
          <w:rFonts w:eastAsia="方正小标宋简体"/>
          <w:sz w:val="32"/>
          <w:szCs w:val="32"/>
        </w:rPr>
      </w:pPr>
    </w:p>
    <w:p>
      <w:pPr>
        <w:widowControl/>
        <w:shd w:val="clear" w:color="auto" w:fill="FFFFFF"/>
        <w:spacing w:line="700" w:lineRule="exact"/>
        <w:jc w:val="center"/>
        <w:rPr>
          <w:rFonts w:eastAsia="方正小标宋简体"/>
          <w:sz w:val="44"/>
          <w:szCs w:val="44"/>
        </w:rPr>
      </w:pPr>
      <w:r>
        <w:rPr>
          <w:rFonts w:eastAsia="方正小标宋简体"/>
          <w:sz w:val="44"/>
          <w:szCs w:val="44"/>
        </w:rPr>
        <w:t>行政许可申请材料补正告知书</w:t>
      </w:r>
    </w:p>
    <w:p>
      <w:pPr>
        <w:widowControl/>
        <w:shd w:val="clear" w:color="auto" w:fill="FFFFFF"/>
        <w:spacing w:line="580" w:lineRule="exact"/>
        <w:jc w:val="center"/>
        <w:rPr>
          <w:rFonts w:eastAsia="方正小标宋简体"/>
          <w:sz w:val="44"/>
          <w:szCs w:val="44"/>
        </w:rPr>
      </w:pPr>
    </w:p>
    <w:p>
      <w:pPr>
        <w:widowControl/>
        <w:shd w:val="clear" w:color="auto" w:fill="FFFFFF"/>
        <w:spacing w:line="58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w:t>
      </w:r>
    </w:p>
    <w:p>
      <w:pPr>
        <w:widowControl/>
        <w:shd w:val="clear" w:color="auto" w:fill="FFFFFF"/>
        <w:spacing w:line="580" w:lineRule="exact"/>
        <w:ind w:firstLine="48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你（单位）关于</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一事的行政许可申请材料已收到。经审查，你（单位）的申请缺少下列材料或存在以下问题，请在</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日内予以补正，并重新送交审查。</w:t>
      </w:r>
    </w:p>
    <w:p>
      <w:pPr>
        <w:widowControl/>
        <w:shd w:val="clear" w:color="auto" w:fill="FFFFFF"/>
        <w:spacing w:line="580" w:lineRule="exact"/>
        <w:ind w:firstLine="480"/>
        <w:jc w:val="left"/>
        <w:rPr>
          <w:rFonts w:ascii="仿宋_GB2312" w:hAnsi="仿宋_GB2312" w:eastAsia="仿宋_GB2312" w:cs="仿宋_GB2312"/>
          <w:color w:val="000000"/>
          <w:kern w:val="0"/>
          <w:sz w:val="32"/>
          <w:szCs w:val="32"/>
        </w:rPr>
      </w:pPr>
    </w:p>
    <w:p>
      <w:pPr>
        <w:widowControl/>
        <w:shd w:val="clear" w:color="auto" w:fill="FFFFFF"/>
        <w:spacing w:line="580" w:lineRule="exact"/>
        <w:ind w:firstLine="48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w:t>
      </w:r>
    </w:p>
    <w:p>
      <w:pPr>
        <w:widowControl/>
        <w:shd w:val="clear" w:color="auto" w:fill="FFFFFF"/>
        <w:spacing w:line="580" w:lineRule="exact"/>
        <w:ind w:firstLine="48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w:t>
      </w:r>
    </w:p>
    <w:p>
      <w:pPr>
        <w:widowControl/>
        <w:shd w:val="clear" w:color="auto" w:fill="FFFFFF"/>
        <w:spacing w:line="580" w:lineRule="exact"/>
        <w:ind w:firstLine="482"/>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3. </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w:t>
      </w:r>
    </w:p>
    <w:p>
      <w:pPr>
        <w:widowControl/>
        <w:shd w:val="clear" w:color="auto" w:fill="FFFFFF"/>
        <w:spacing w:line="580" w:lineRule="exact"/>
        <w:ind w:firstLine="480"/>
        <w:jc w:val="right"/>
        <w:rPr>
          <w:color w:val="000000"/>
          <w:kern w:val="0"/>
          <w:sz w:val="30"/>
        </w:rPr>
      </w:pPr>
      <w:r>
        <w:rPr>
          <w:color w:val="000000"/>
          <w:kern w:val="0"/>
          <w:sz w:val="30"/>
        </w:rPr>
        <w:t xml:space="preserve"> </w:t>
      </w:r>
    </w:p>
    <w:p>
      <w:pPr>
        <w:widowControl/>
        <w:shd w:val="clear" w:color="auto" w:fill="FFFFFF"/>
        <w:spacing w:line="580" w:lineRule="exact"/>
        <w:ind w:firstLine="480"/>
        <w:jc w:val="right"/>
        <w:rPr>
          <w:color w:val="000000"/>
          <w:kern w:val="0"/>
          <w:sz w:val="30"/>
        </w:rPr>
      </w:pPr>
    </w:p>
    <w:p>
      <w:pPr>
        <w:widowControl/>
        <w:shd w:val="clear" w:color="auto" w:fill="FFFFFF"/>
        <w:spacing w:line="580" w:lineRule="exact"/>
        <w:ind w:firstLine="480"/>
        <w:jc w:val="center"/>
        <w:rPr>
          <w:rFonts w:ascii="仿宋_GB2312" w:hAnsi="仿宋_GB2312" w:eastAsia="仿宋_GB2312" w:cs="仿宋_GB2312"/>
          <w:color w:val="000000"/>
          <w:kern w:val="0"/>
          <w:sz w:val="32"/>
          <w:szCs w:val="32"/>
        </w:rPr>
      </w:pPr>
      <w:r>
        <w:rPr>
          <w:rFonts w:hint="eastAsia"/>
          <w:color w:val="000000"/>
          <w:kern w:val="0"/>
          <w:sz w:val="30"/>
        </w:rPr>
        <w:t xml:space="preserve">                   </w:t>
      </w:r>
      <w:r>
        <w:rPr>
          <w:rFonts w:hint="eastAsia" w:ascii="仿宋_GB2312" w:hAnsi="仿宋_GB2312" w:eastAsia="仿宋_GB2312" w:cs="仿宋_GB2312"/>
          <w:color w:val="000000"/>
          <w:kern w:val="0"/>
          <w:sz w:val="32"/>
          <w:szCs w:val="32"/>
        </w:rPr>
        <w:t>行政执法机关名称（印章）</w:t>
      </w:r>
    </w:p>
    <w:p>
      <w:pPr>
        <w:widowControl/>
        <w:shd w:val="clear" w:color="auto" w:fill="FFFFFF"/>
        <w:spacing w:line="580" w:lineRule="exact"/>
        <w:ind w:firstLine="48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年  月  日</w:t>
      </w:r>
    </w:p>
    <w:p>
      <w:pPr>
        <w:widowControl/>
        <w:shd w:val="clear" w:color="auto" w:fill="FFFFFF"/>
        <w:spacing w:line="580" w:lineRule="exact"/>
        <w:rPr>
          <w:rFonts w:ascii="仿宋_GB2312" w:hAnsi="仿宋_GB2312" w:cs="仿宋_GB2312"/>
          <w:sz w:val="32"/>
          <w:szCs w:val="32"/>
        </w:rPr>
      </w:pPr>
      <w:r>
        <w:rPr>
          <w:color w:val="000000"/>
          <w:kern w:val="0"/>
        </w:rPr>
        <w:br w:type="page"/>
      </w:r>
      <w:r>
        <w:rPr>
          <w:rFonts w:hint="eastAsia" w:ascii="黑体" w:hAnsi="黑体" w:eastAsia="黑体" w:cs="黑体"/>
          <w:sz w:val="32"/>
          <w:szCs w:val="32"/>
        </w:rPr>
        <w:t>文书之二</w:t>
      </w:r>
    </w:p>
    <w:p>
      <w:pPr>
        <w:widowControl/>
        <w:shd w:val="clear" w:color="auto" w:fill="FFFFFF"/>
        <w:spacing w:line="580" w:lineRule="exact"/>
        <w:rPr>
          <w:rFonts w:ascii="仿宋_GB2312" w:hAnsi="仿宋_GB2312" w:cs="仿宋_GB2312"/>
          <w:sz w:val="32"/>
          <w:szCs w:val="32"/>
        </w:rPr>
      </w:pPr>
    </w:p>
    <w:p>
      <w:pPr>
        <w:widowControl/>
        <w:shd w:val="clear" w:color="auto" w:fill="FFFFFF"/>
        <w:spacing w:line="700" w:lineRule="exact"/>
        <w:jc w:val="center"/>
        <w:rPr>
          <w:rFonts w:eastAsia="方正小标宋简体"/>
          <w:sz w:val="44"/>
          <w:szCs w:val="44"/>
        </w:rPr>
      </w:pPr>
      <w:r>
        <w:rPr>
          <w:rFonts w:eastAsia="方正小标宋简体"/>
          <w:sz w:val="44"/>
          <w:szCs w:val="44"/>
        </w:rPr>
        <w:t>行政许可申请受理</w:t>
      </w:r>
      <w:r>
        <w:rPr>
          <w:rFonts w:hint="eastAsia" w:eastAsia="方正小标宋简体"/>
          <w:sz w:val="44"/>
          <w:szCs w:val="44"/>
        </w:rPr>
        <w:t>通知</w:t>
      </w:r>
      <w:r>
        <w:rPr>
          <w:rFonts w:eastAsia="方正小标宋简体"/>
          <w:sz w:val="44"/>
          <w:szCs w:val="44"/>
        </w:rPr>
        <w:t>书</w:t>
      </w:r>
    </w:p>
    <w:p>
      <w:pPr>
        <w:widowControl/>
        <w:shd w:val="clear" w:color="auto" w:fill="FFFFFF"/>
        <w:spacing w:line="580" w:lineRule="exact"/>
        <w:ind w:firstLine="480"/>
        <w:jc w:val="center"/>
        <w:rPr>
          <w:color w:val="000000"/>
          <w:kern w:val="0"/>
          <w:sz w:val="44"/>
          <w:szCs w:val="44"/>
        </w:rPr>
      </w:pPr>
    </w:p>
    <w:p>
      <w:pPr>
        <w:widowControl/>
        <w:shd w:val="clear" w:color="auto" w:fill="FFFFFF"/>
        <w:spacing w:line="580" w:lineRule="exact"/>
        <w:ind w:firstLine="480"/>
        <w:jc w:val="center"/>
        <w:rPr>
          <w:color w:val="000000"/>
          <w:kern w:val="0"/>
          <w:sz w:val="30"/>
        </w:rPr>
      </w:pPr>
    </w:p>
    <w:p>
      <w:pPr>
        <w:widowControl/>
        <w:shd w:val="clear" w:color="auto" w:fill="FFFFFF"/>
        <w:spacing w:line="58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w:t>
      </w:r>
    </w:p>
    <w:p>
      <w:pPr>
        <w:widowControl/>
        <w:shd w:val="clear" w:color="auto" w:fill="FFFFFF"/>
        <w:spacing w:line="580" w:lineRule="exact"/>
        <w:ind w:firstLine="482"/>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你（单位）关于</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一事的行政许可申请材料已收到。经审查，申请符合法定受理条件，决定予以受理。现将有关事项通知如下：</w:t>
      </w:r>
    </w:p>
    <w:p>
      <w:pPr>
        <w:widowControl/>
        <w:shd w:val="clear" w:color="auto" w:fill="FFFFFF"/>
        <w:spacing w:line="580" w:lineRule="exact"/>
        <w:ind w:firstLine="482"/>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本行政机关具体办理处室为xx处。联系人：xxx；联系电话：xxxx。</w:t>
      </w:r>
    </w:p>
    <w:p>
      <w:pPr>
        <w:widowControl/>
        <w:shd w:val="clear" w:color="auto" w:fill="FFFFFF"/>
        <w:spacing w:line="580" w:lineRule="exact"/>
        <w:ind w:firstLine="480"/>
        <w:jc w:val="righ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p>
    <w:p>
      <w:pPr>
        <w:widowControl/>
        <w:shd w:val="clear" w:color="auto" w:fill="FFFFFF"/>
        <w:spacing w:line="580" w:lineRule="exact"/>
        <w:ind w:firstLine="480"/>
        <w:jc w:val="right"/>
        <w:rPr>
          <w:rFonts w:ascii="仿宋_GB2312" w:hAnsi="仿宋_GB2312" w:eastAsia="仿宋_GB2312" w:cs="仿宋_GB2312"/>
          <w:color w:val="000000"/>
          <w:kern w:val="0"/>
          <w:sz w:val="32"/>
          <w:szCs w:val="32"/>
        </w:rPr>
      </w:pPr>
    </w:p>
    <w:p>
      <w:pPr>
        <w:widowControl/>
        <w:shd w:val="clear" w:color="auto" w:fill="FFFFFF"/>
        <w:spacing w:line="580" w:lineRule="exact"/>
        <w:ind w:firstLine="48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行政执法机关名称（印章）</w:t>
      </w:r>
    </w:p>
    <w:p>
      <w:pPr>
        <w:widowControl/>
        <w:shd w:val="clear" w:color="auto" w:fill="FFFFFF"/>
        <w:spacing w:line="580" w:lineRule="exact"/>
        <w:ind w:firstLine="48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年  月  日</w:t>
      </w:r>
    </w:p>
    <w:p>
      <w:pPr>
        <w:widowControl/>
        <w:shd w:val="clear" w:color="auto" w:fill="FFFFFF"/>
        <w:spacing w:line="580" w:lineRule="exact"/>
        <w:rPr>
          <w:rFonts w:ascii="黑体" w:hAnsi="黑体" w:eastAsia="黑体" w:cs="黑体"/>
          <w:sz w:val="32"/>
          <w:szCs w:val="32"/>
        </w:rPr>
      </w:pPr>
      <w:r>
        <w:rPr>
          <w:color w:val="000000"/>
          <w:kern w:val="0"/>
          <w:sz w:val="28"/>
        </w:rPr>
        <w:br w:type="page"/>
      </w:r>
      <w:r>
        <w:rPr>
          <w:rFonts w:hint="eastAsia" w:ascii="黑体" w:hAnsi="黑体" w:eastAsia="黑体" w:cs="黑体"/>
          <w:sz w:val="32"/>
          <w:szCs w:val="32"/>
        </w:rPr>
        <w:t>文书之三</w:t>
      </w:r>
    </w:p>
    <w:p>
      <w:pPr>
        <w:widowControl/>
        <w:shd w:val="clear" w:color="auto" w:fill="FFFFFF"/>
        <w:spacing w:line="579" w:lineRule="exact"/>
        <w:rPr>
          <w:rFonts w:ascii="仿宋_GB2312" w:hAnsi="仿宋_GB2312" w:cs="仿宋_GB2312"/>
          <w:sz w:val="32"/>
          <w:szCs w:val="32"/>
        </w:rPr>
      </w:pPr>
    </w:p>
    <w:p>
      <w:pPr>
        <w:widowControl/>
        <w:shd w:val="clear" w:color="auto" w:fill="FFFFFF"/>
        <w:spacing w:line="700" w:lineRule="exact"/>
        <w:jc w:val="center"/>
        <w:rPr>
          <w:rFonts w:eastAsia="方正小标宋简体"/>
          <w:sz w:val="44"/>
          <w:szCs w:val="44"/>
        </w:rPr>
      </w:pPr>
      <w:r>
        <w:rPr>
          <w:rFonts w:eastAsia="方正小标宋简体"/>
          <w:sz w:val="44"/>
          <w:szCs w:val="44"/>
        </w:rPr>
        <w:t>行政许可申请不予受理决定书</w:t>
      </w:r>
    </w:p>
    <w:p>
      <w:pPr>
        <w:widowControl/>
        <w:shd w:val="clear" w:color="auto" w:fill="FFFFFF"/>
        <w:spacing w:line="579" w:lineRule="exact"/>
        <w:ind w:firstLine="480"/>
        <w:jc w:val="center"/>
        <w:rPr>
          <w:color w:val="000000"/>
          <w:kern w:val="0"/>
        </w:rPr>
      </w:pPr>
    </w:p>
    <w:p>
      <w:pPr>
        <w:widowControl/>
        <w:shd w:val="clear" w:color="auto" w:fill="FFFFFF"/>
        <w:spacing w:line="579" w:lineRule="exact"/>
        <w:ind w:firstLine="480"/>
        <w:jc w:val="center"/>
        <w:rPr>
          <w:color w:val="000000"/>
          <w:kern w:val="0"/>
          <w:sz w:val="30"/>
        </w:rPr>
      </w:pPr>
    </w:p>
    <w:p>
      <w:pPr>
        <w:widowControl/>
        <w:shd w:val="clear" w:color="auto" w:fill="FFFFFF"/>
        <w:spacing w:line="579"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w:t>
      </w:r>
    </w:p>
    <w:p>
      <w:pPr>
        <w:widowControl/>
        <w:shd w:val="clear" w:color="auto" w:fill="FFFFFF"/>
        <w:spacing w:line="579" w:lineRule="exact"/>
        <w:ind w:firstLine="48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你（单位）关于</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一事的行政许可申请材料已收到。经审查，你的申请因</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，不符合法定受理条件，决定不予受理；可向</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申请。</w:t>
      </w:r>
    </w:p>
    <w:p>
      <w:pPr>
        <w:widowControl/>
        <w:shd w:val="clear" w:color="auto" w:fill="FFFFFF"/>
        <w:spacing w:line="579" w:lineRule="exact"/>
        <w:ind w:firstLine="48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若对此决定不服，可在本决定送达之日起六十日内向本级人民政府或中华人民共和国科学技术部申请行政复议，也可在六个月内向</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人民法院提起行政诉讼。</w:t>
      </w:r>
    </w:p>
    <w:p>
      <w:pPr>
        <w:widowControl/>
        <w:shd w:val="clear" w:color="auto" w:fill="FFFFFF"/>
        <w:spacing w:line="579" w:lineRule="exact"/>
        <w:ind w:firstLine="480"/>
        <w:jc w:val="left"/>
        <w:rPr>
          <w:rFonts w:ascii="仿宋_GB2312" w:hAnsi="仿宋_GB2312" w:eastAsia="仿宋_GB2312" w:cs="仿宋_GB2312"/>
          <w:color w:val="000000"/>
          <w:kern w:val="0"/>
          <w:sz w:val="32"/>
          <w:szCs w:val="32"/>
        </w:rPr>
      </w:pPr>
    </w:p>
    <w:p>
      <w:pPr>
        <w:widowControl/>
        <w:shd w:val="clear" w:color="auto" w:fill="FFFFFF"/>
        <w:spacing w:line="579" w:lineRule="exact"/>
        <w:ind w:firstLine="480"/>
        <w:jc w:val="right"/>
        <w:rPr>
          <w:rFonts w:ascii="仿宋_GB2312" w:hAnsi="仿宋_GB2312" w:eastAsia="仿宋_GB2312" w:cs="仿宋_GB2312"/>
          <w:color w:val="000000"/>
          <w:kern w:val="0"/>
          <w:sz w:val="32"/>
          <w:szCs w:val="32"/>
        </w:rPr>
      </w:pPr>
    </w:p>
    <w:p>
      <w:pPr>
        <w:widowControl/>
        <w:shd w:val="clear" w:color="auto" w:fill="FFFFFF"/>
        <w:spacing w:line="579" w:lineRule="exact"/>
        <w:ind w:firstLine="48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行政执法机关名称（印章）</w:t>
      </w:r>
    </w:p>
    <w:p>
      <w:pPr>
        <w:widowControl/>
        <w:shd w:val="clear" w:color="auto" w:fill="FFFFFF"/>
        <w:spacing w:line="579" w:lineRule="exact"/>
        <w:ind w:firstLine="48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年  月  日</w:t>
      </w:r>
    </w:p>
    <w:p>
      <w:pPr>
        <w:widowControl/>
        <w:shd w:val="clear" w:color="auto" w:fill="FFFFFF"/>
        <w:spacing w:line="579" w:lineRule="exact"/>
        <w:rPr>
          <w:rFonts w:ascii="黑体" w:hAnsi="黑体" w:eastAsia="黑体" w:cs="黑体"/>
          <w:sz w:val="32"/>
          <w:szCs w:val="32"/>
        </w:rPr>
      </w:pPr>
      <w:r>
        <w:rPr>
          <w:color w:val="000000"/>
          <w:kern w:val="0"/>
          <w:sz w:val="30"/>
        </w:rPr>
        <w:br w:type="page"/>
      </w:r>
      <w:r>
        <w:rPr>
          <w:rFonts w:hint="eastAsia" w:ascii="黑体" w:hAnsi="黑体" w:eastAsia="黑体" w:cs="黑体"/>
          <w:sz w:val="32"/>
          <w:szCs w:val="32"/>
        </w:rPr>
        <w:t>文书之四</w:t>
      </w:r>
    </w:p>
    <w:p>
      <w:pPr>
        <w:widowControl/>
        <w:shd w:val="clear" w:color="auto" w:fill="FFFFFF"/>
        <w:spacing w:line="579" w:lineRule="exact"/>
        <w:rPr>
          <w:rFonts w:ascii="仿宋_GB2312" w:hAnsi="仿宋_GB2312" w:cs="仿宋_GB2312"/>
          <w:sz w:val="32"/>
          <w:szCs w:val="32"/>
        </w:rPr>
      </w:pPr>
    </w:p>
    <w:p>
      <w:pPr>
        <w:widowControl/>
        <w:shd w:val="clear" w:color="auto" w:fill="FFFFFF"/>
        <w:spacing w:line="579" w:lineRule="exact"/>
        <w:jc w:val="center"/>
        <w:rPr>
          <w:rFonts w:eastAsia="方正小标宋简体"/>
          <w:sz w:val="44"/>
          <w:szCs w:val="44"/>
        </w:rPr>
      </w:pPr>
      <w:r>
        <w:rPr>
          <w:rFonts w:eastAsia="方正小标宋简体"/>
          <w:sz w:val="44"/>
          <w:szCs w:val="44"/>
        </w:rPr>
        <w:t>行政许可延长审查期限通知书</w:t>
      </w:r>
    </w:p>
    <w:p>
      <w:pPr>
        <w:widowControl/>
        <w:shd w:val="clear" w:color="auto" w:fill="FFFFFF"/>
        <w:spacing w:line="579" w:lineRule="exact"/>
        <w:ind w:firstLine="480"/>
        <w:jc w:val="center"/>
        <w:rPr>
          <w:rFonts w:eastAsia="方正小标宋简体"/>
          <w:sz w:val="30"/>
          <w:szCs w:val="44"/>
        </w:rPr>
      </w:pPr>
    </w:p>
    <w:p>
      <w:pPr>
        <w:widowControl/>
        <w:shd w:val="clear" w:color="auto" w:fill="FFFFFF"/>
        <w:spacing w:line="579"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w:t>
      </w:r>
    </w:p>
    <w:p>
      <w:pPr>
        <w:widowControl/>
        <w:shd w:val="clear" w:color="auto" w:fill="FFFFFF"/>
        <w:spacing w:line="579" w:lineRule="exact"/>
        <w:ind w:firstLine="48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你（单位）关于</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一事的行政许可申请，因</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，根据《中华人民共和国行政许可法》第</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条规定，经本行政机关负责人批准，决定延长审查期限</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日。</w:t>
      </w:r>
    </w:p>
    <w:p>
      <w:pPr>
        <w:widowControl/>
        <w:shd w:val="clear" w:color="auto" w:fill="FFFFFF"/>
        <w:spacing w:line="579" w:lineRule="exact"/>
        <w:ind w:firstLine="48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特此通知。</w:t>
      </w:r>
    </w:p>
    <w:p>
      <w:pPr>
        <w:widowControl/>
        <w:shd w:val="clear" w:color="auto" w:fill="FFFFFF"/>
        <w:spacing w:line="579" w:lineRule="exact"/>
        <w:ind w:firstLine="480"/>
        <w:jc w:val="left"/>
        <w:rPr>
          <w:rFonts w:ascii="仿宋_GB2312" w:hAnsi="仿宋_GB2312" w:eastAsia="仿宋_GB2312" w:cs="仿宋_GB2312"/>
          <w:color w:val="000000"/>
          <w:kern w:val="0"/>
          <w:sz w:val="32"/>
          <w:szCs w:val="32"/>
        </w:rPr>
      </w:pPr>
    </w:p>
    <w:p>
      <w:pPr>
        <w:widowControl/>
        <w:shd w:val="clear" w:color="auto" w:fill="FFFFFF"/>
        <w:spacing w:line="579" w:lineRule="exact"/>
        <w:ind w:firstLine="480"/>
        <w:jc w:val="right"/>
        <w:rPr>
          <w:rFonts w:ascii="仿宋_GB2312" w:hAnsi="仿宋_GB2312" w:eastAsia="仿宋_GB2312" w:cs="仿宋_GB2312"/>
          <w:color w:val="000000"/>
          <w:kern w:val="0"/>
          <w:sz w:val="32"/>
          <w:szCs w:val="32"/>
        </w:rPr>
      </w:pPr>
    </w:p>
    <w:p>
      <w:pPr>
        <w:widowControl/>
        <w:shd w:val="clear" w:color="auto" w:fill="FFFFFF"/>
        <w:spacing w:line="579" w:lineRule="exact"/>
        <w:ind w:firstLine="48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行政执法机关名称（印章）</w:t>
      </w:r>
    </w:p>
    <w:p>
      <w:pPr>
        <w:widowControl/>
        <w:shd w:val="clear" w:color="auto" w:fill="FFFFFF"/>
        <w:spacing w:line="579" w:lineRule="exact"/>
        <w:ind w:firstLine="48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年  月  日</w:t>
      </w:r>
    </w:p>
    <w:p>
      <w:pPr>
        <w:widowControl/>
        <w:shd w:val="clear" w:color="auto" w:fill="FFFFFF"/>
        <w:spacing w:line="579" w:lineRule="exact"/>
        <w:ind w:firstLine="480"/>
        <w:jc w:val="right"/>
        <w:rPr>
          <w:rFonts w:ascii="仿宋_GB2312" w:hAnsi="仿宋_GB2312" w:eastAsia="仿宋_GB2312" w:cs="仿宋_GB2312"/>
          <w:color w:val="000000"/>
          <w:kern w:val="0"/>
          <w:sz w:val="32"/>
          <w:szCs w:val="32"/>
        </w:rPr>
      </w:pPr>
    </w:p>
    <w:p>
      <w:pPr>
        <w:widowControl/>
        <w:shd w:val="clear" w:color="auto" w:fill="FFFFFF"/>
        <w:spacing w:line="579" w:lineRule="exact"/>
        <w:rPr>
          <w:rFonts w:ascii="仿宋_GB2312" w:hAnsi="仿宋_GB2312" w:cs="仿宋_GB2312"/>
          <w:sz w:val="32"/>
          <w:szCs w:val="32"/>
        </w:rPr>
      </w:pPr>
      <w:r>
        <w:rPr>
          <w:rFonts w:hint="eastAsia" w:ascii="仿宋_GB2312" w:hAnsi="仿宋_GB2312" w:eastAsia="仿宋_GB2312" w:cs="仿宋_GB2312"/>
          <w:color w:val="000000"/>
          <w:kern w:val="0"/>
          <w:sz w:val="32"/>
          <w:szCs w:val="32"/>
        </w:rPr>
        <w:br w:type="page"/>
      </w:r>
      <w:r>
        <w:rPr>
          <w:rFonts w:hint="eastAsia" w:ascii="黑体" w:hAnsi="黑体" w:eastAsia="黑体" w:cs="黑体"/>
          <w:sz w:val="32"/>
          <w:szCs w:val="32"/>
        </w:rPr>
        <w:t>文书之五</w:t>
      </w:r>
    </w:p>
    <w:p>
      <w:pPr>
        <w:widowControl/>
        <w:shd w:val="clear" w:color="auto" w:fill="FFFFFF"/>
        <w:spacing w:line="579" w:lineRule="exact"/>
        <w:rPr>
          <w:rFonts w:ascii="仿宋_GB2312" w:hAnsi="仿宋_GB2312" w:cs="仿宋_GB2312"/>
          <w:sz w:val="32"/>
          <w:szCs w:val="32"/>
        </w:rPr>
      </w:pPr>
    </w:p>
    <w:p>
      <w:pPr>
        <w:widowControl/>
        <w:shd w:val="clear" w:color="auto" w:fill="FFFFFF"/>
        <w:spacing w:line="579" w:lineRule="exact"/>
        <w:jc w:val="center"/>
        <w:rPr>
          <w:rFonts w:eastAsia="方正小标宋简体"/>
          <w:sz w:val="44"/>
          <w:szCs w:val="44"/>
        </w:rPr>
      </w:pPr>
      <w:r>
        <w:rPr>
          <w:rFonts w:hint="eastAsia" w:eastAsia="方正小标宋简体"/>
          <w:sz w:val="44"/>
          <w:szCs w:val="44"/>
        </w:rPr>
        <w:t>准</w:t>
      </w:r>
      <w:r>
        <w:rPr>
          <w:rFonts w:eastAsia="方正小标宋简体"/>
          <w:sz w:val="44"/>
          <w:szCs w:val="44"/>
        </w:rPr>
        <w:t>予行政许可决定书</w:t>
      </w:r>
    </w:p>
    <w:p>
      <w:pPr>
        <w:widowControl/>
        <w:shd w:val="clear" w:color="auto" w:fill="FFFFFF"/>
        <w:spacing w:line="579" w:lineRule="exact"/>
        <w:jc w:val="center"/>
        <w:rPr>
          <w:rFonts w:eastAsia="方正小标宋简体"/>
          <w:sz w:val="44"/>
          <w:szCs w:val="44"/>
        </w:rPr>
      </w:pPr>
    </w:p>
    <w:p>
      <w:pPr>
        <w:widowControl/>
        <w:shd w:val="clear" w:color="auto" w:fill="FFFFFF"/>
        <w:spacing w:line="579" w:lineRule="exact"/>
        <w:jc w:val="center"/>
        <w:rPr>
          <w:rFonts w:eastAsia="方正小标宋简体"/>
          <w:sz w:val="30"/>
          <w:szCs w:val="44"/>
        </w:rPr>
      </w:pPr>
    </w:p>
    <w:p>
      <w:pPr>
        <w:widowControl/>
        <w:shd w:val="clear" w:color="auto" w:fill="FFFFFF"/>
        <w:spacing w:line="579"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w:t>
      </w:r>
    </w:p>
    <w:p>
      <w:pPr>
        <w:widowControl/>
        <w:shd w:val="clear" w:color="auto" w:fill="FFFFFF"/>
        <w:spacing w:line="579"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你（单位）关于</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一事的行政许可申请，经本行政机关审查，符合</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有关准予许可的条件，决定准予行政许可。</w:t>
      </w:r>
    </w:p>
    <w:p>
      <w:pPr>
        <w:widowControl/>
        <w:shd w:val="clear" w:color="auto" w:fill="FFFFFF"/>
        <w:spacing w:line="579" w:lineRule="exact"/>
        <w:ind w:firstLine="480"/>
        <w:jc w:val="left"/>
        <w:rPr>
          <w:rFonts w:ascii="仿宋_GB2312" w:hAnsi="仿宋_GB2312" w:eastAsia="仿宋_GB2312" w:cs="仿宋_GB2312"/>
          <w:color w:val="000000"/>
          <w:kern w:val="0"/>
          <w:sz w:val="32"/>
          <w:szCs w:val="32"/>
        </w:rPr>
      </w:pPr>
    </w:p>
    <w:p>
      <w:pPr>
        <w:widowControl/>
        <w:shd w:val="clear" w:color="auto" w:fill="FFFFFF"/>
        <w:spacing w:line="579" w:lineRule="exact"/>
        <w:ind w:firstLine="480"/>
        <w:jc w:val="center"/>
        <w:rPr>
          <w:rFonts w:ascii="仿宋_GB2312" w:hAnsi="仿宋_GB2312" w:eastAsia="仿宋_GB2312" w:cs="仿宋_GB2312"/>
          <w:color w:val="000000"/>
          <w:kern w:val="0"/>
          <w:sz w:val="32"/>
          <w:szCs w:val="32"/>
        </w:rPr>
      </w:pPr>
    </w:p>
    <w:p>
      <w:pPr>
        <w:widowControl/>
        <w:shd w:val="clear" w:color="auto" w:fill="FFFFFF"/>
        <w:spacing w:line="579" w:lineRule="exact"/>
        <w:ind w:firstLine="48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行政执法机关名称（印章）</w:t>
      </w:r>
    </w:p>
    <w:p>
      <w:pPr>
        <w:widowControl/>
        <w:shd w:val="clear" w:color="auto" w:fill="FFFFFF"/>
        <w:spacing w:line="579" w:lineRule="exact"/>
        <w:ind w:firstLine="48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年  月  日</w:t>
      </w:r>
    </w:p>
    <w:p>
      <w:pPr>
        <w:widowControl/>
        <w:shd w:val="clear" w:color="auto" w:fill="FFFFFF"/>
        <w:spacing w:line="579" w:lineRule="exact"/>
        <w:rPr>
          <w:rFonts w:ascii="黑体" w:hAnsi="黑体" w:eastAsia="黑体" w:cs="黑体"/>
          <w:sz w:val="32"/>
          <w:szCs w:val="32"/>
        </w:rPr>
      </w:pPr>
      <w:r>
        <w:rPr>
          <w:color w:val="000000"/>
          <w:kern w:val="0"/>
          <w:sz w:val="30"/>
        </w:rPr>
        <w:br w:type="page"/>
      </w:r>
      <w:r>
        <w:rPr>
          <w:rFonts w:hint="eastAsia" w:ascii="黑体" w:hAnsi="黑体" w:eastAsia="黑体" w:cs="黑体"/>
          <w:sz w:val="32"/>
          <w:szCs w:val="32"/>
        </w:rPr>
        <w:t>文书之六</w:t>
      </w:r>
    </w:p>
    <w:p>
      <w:pPr>
        <w:widowControl/>
        <w:shd w:val="clear" w:color="auto" w:fill="FFFFFF"/>
        <w:spacing w:line="579" w:lineRule="exact"/>
        <w:rPr>
          <w:rFonts w:ascii="仿宋_GB2312" w:hAnsi="仿宋_GB2312" w:cs="仿宋_GB2312"/>
          <w:sz w:val="32"/>
          <w:szCs w:val="32"/>
        </w:rPr>
      </w:pPr>
    </w:p>
    <w:p>
      <w:pPr>
        <w:widowControl/>
        <w:shd w:val="clear" w:color="auto" w:fill="FFFFFF"/>
        <w:spacing w:line="579" w:lineRule="exact"/>
        <w:jc w:val="center"/>
        <w:rPr>
          <w:rFonts w:eastAsia="方正小标宋简体"/>
          <w:sz w:val="44"/>
          <w:szCs w:val="44"/>
        </w:rPr>
      </w:pPr>
      <w:r>
        <w:rPr>
          <w:rFonts w:eastAsia="方正小标宋简体"/>
          <w:sz w:val="44"/>
          <w:szCs w:val="44"/>
        </w:rPr>
        <w:t>不予行政许可决定书</w:t>
      </w:r>
    </w:p>
    <w:p>
      <w:pPr>
        <w:widowControl/>
        <w:shd w:val="clear" w:color="auto" w:fill="FFFFFF"/>
        <w:spacing w:line="579" w:lineRule="exact"/>
        <w:jc w:val="center"/>
        <w:rPr>
          <w:color w:val="000000"/>
          <w:kern w:val="0"/>
          <w:sz w:val="44"/>
          <w:szCs w:val="44"/>
        </w:rPr>
      </w:pPr>
    </w:p>
    <w:p>
      <w:pPr>
        <w:widowControl/>
        <w:shd w:val="clear" w:color="auto" w:fill="FFFFFF"/>
        <w:spacing w:line="579" w:lineRule="exact"/>
        <w:rPr>
          <w:color w:val="000000"/>
          <w:kern w:val="0"/>
          <w:sz w:val="30"/>
        </w:rPr>
      </w:pPr>
    </w:p>
    <w:p>
      <w:pPr>
        <w:widowControl/>
        <w:shd w:val="clear" w:color="auto" w:fill="FFFFFF"/>
        <w:spacing w:line="579"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w:t>
      </w:r>
    </w:p>
    <w:p>
      <w:pPr>
        <w:widowControl/>
        <w:shd w:val="clear" w:color="auto" w:fill="FFFFFF"/>
        <w:spacing w:line="579"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你（单位）关于</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一事的行政许可申请，经本行政机关审查，认为存在</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的问题，不符合</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 xml:space="preserve"> 有关准予许可的条件，决定不予行政许可。</w:t>
      </w:r>
    </w:p>
    <w:p>
      <w:pPr>
        <w:widowControl/>
        <w:shd w:val="clear" w:color="auto" w:fill="FFFFFF"/>
        <w:spacing w:line="579"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若对此决定不服，可在本决定送达之日起六十日内向本级人民政府或中华人民共和国科学技术部申请行政复议，也可在六个月内向</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人民法院提起行政诉讼。</w:t>
      </w:r>
    </w:p>
    <w:p>
      <w:pPr>
        <w:widowControl/>
        <w:shd w:val="clear" w:color="auto" w:fill="FFFFFF"/>
        <w:spacing w:line="579" w:lineRule="exact"/>
        <w:ind w:firstLine="480"/>
        <w:jc w:val="left"/>
        <w:rPr>
          <w:rFonts w:ascii="仿宋_GB2312" w:hAnsi="仿宋_GB2312" w:eastAsia="仿宋_GB2312" w:cs="仿宋_GB2312"/>
          <w:color w:val="000000"/>
          <w:kern w:val="0"/>
          <w:sz w:val="32"/>
          <w:szCs w:val="32"/>
        </w:rPr>
      </w:pPr>
    </w:p>
    <w:p>
      <w:pPr>
        <w:widowControl/>
        <w:shd w:val="clear" w:color="auto" w:fill="FFFFFF"/>
        <w:spacing w:line="579" w:lineRule="exact"/>
        <w:ind w:firstLine="480"/>
        <w:jc w:val="left"/>
        <w:rPr>
          <w:rFonts w:ascii="仿宋_GB2312" w:hAnsi="仿宋_GB2312" w:eastAsia="仿宋_GB2312" w:cs="仿宋_GB2312"/>
          <w:color w:val="000000"/>
          <w:kern w:val="0"/>
          <w:sz w:val="32"/>
          <w:szCs w:val="32"/>
        </w:rPr>
      </w:pPr>
    </w:p>
    <w:p>
      <w:pPr>
        <w:widowControl/>
        <w:shd w:val="clear" w:color="auto" w:fill="FFFFFF"/>
        <w:spacing w:line="579" w:lineRule="exact"/>
        <w:ind w:firstLine="48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行政执法机关名称（印章）</w:t>
      </w:r>
    </w:p>
    <w:p>
      <w:pPr>
        <w:widowControl/>
        <w:shd w:val="clear" w:color="auto" w:fill="FFFFFF"/>
        <w:spacing w:line="579" w:lineRule="exact"/>
        <w:ind w:firstLine="48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年  月  日</w:t>
      </w:r>
    </w:p>
    <w:p>
      <w:pPr>
        <w:widowControl/>
        <w:shd w:val="clear" w:color="auto" w:fill="FFFFFF"/>
        <w:spacing w:line="579" w:lineRule="exact"/>
        <w:ind w:firstLine="480"/>
        <w:jc w:val="right"/>
        <w:rPr>
          <w:color w:val="000000"/>
          <w:kern w:val="0"/>
          <w:sz w:val="30"/>
        </w:rPr>
      </w:pPr>
    </w:p>
    <w:p>
      <w:pPr>
        <w:widowControl/>
        <w:shd w:val="clear" w:color="auto" w:fill="FFFFFF"/>
        <w:spacing w:line="579" w:lineRule="exact"/>
        <w:rPr>
          <w:rFonts w:ascii="黑体" w:hAnsi="黑体" w:eastAsia="黑体" w:cs="黑体"/>
          <w:sz w:val="32"/>
          <w:szCs w:val="32"/>
        </w:rPr>
      </w:pPr>
      <w:r>
        <w:rPr>
          <w:color w:val="000000"/>
          <w:kern w:val="0"/>
          <w:sz w:val="30"/>
        </w:rPr>
        <w:br w:type="page"/>
      </w:r>
      <w:r>
        <w:rPr>
          <w:rFonts w:hint="eastAsia" w:ascii="黑体" w:hAnsi="黑体" w:eastAsia="黑体" w:cs="黑体"/>
          <w:sz w:val="32"/>
          <w:szCs w:val="32"/>
        </w:rPr>
        <w:t>文书之七</w:t>
      </w:r>
    </w:p>
    <w:p>
      <w:pPr>
        <w:widowControl/>
        <w:shd w:val="clear" w:color="auto" w:fill="FFFFFF"/>
        <w:spacing w:line="400" w:lineRule="exact"/>
        <w:rPr>
          <w:rFonts w:ascii="仿宋_GB2312" w:hAnsi="仿宋_GB2312" w:cs="仿宋_GB2312"/>
          <w:sz w:val="32"/>
          <w:szCs w:val="32"/>
        </w:rPr>
      </w:pPr>
    </w:p>
    <w:p>
      <w:pPr>
        <w:tabs>
          <w:tab w:val="left" w:pos="1060"/>
          <w:tab w:val="center" w:pos="4365"/>
        </w:tabs>
        <w:spacing w:line="480" w:lineRule="exact"/>
        <w:jc w:val="center"/>
        <w:rPr>
          <w:rFonts w:eastAsia="方正小标宋简体"/>
          <w:sz w:val="44"/>
          <w:szCs w:val="44"/>
        </w:rPr>
      </w:pPr>
      <w:r>
        <w:rPr>
          <w:rFonts w:hint="eastAsia" w:eastAsia="方正小标宋简体"/>
          <w:sz w:val="44"/>
          <w:szCs w:val="44"/>
        </w:rPr>
        <w:t>送达回执</w:t>
      </w:r>
    </w:p>
    <w:p>
      <w:pPr>
        <w:spacing w:line="480" w:lineRule="exact"/>
        <w:ind w:right="315"/>
        <w:rPr>
          <w:szCs w:val="21"/>
        </w:rPr>
      </w:pPr>
    </w:p>
    <w:p>
      <w:pPr>
        <w:spacing w:line="480" w:lineRule="exact"/>
        <w:ind w:right="315"/>
        <w:rPr>
          <w:rFonts w:ascii="仿宋_GB2312" w:hAnsi="仿宋_GB2312" w:eastAsia="仿宋_GB2312" w:cs="仿宋_GB2312"/>
          <w:sz w:val="32"/>
          <w:szCs w:val="32"/>
        </w:rPr>
      </w:pPr>
      <w:r>
        <w:rPr>
          <w:rFonts w:hint="eastAsia" w:ascii="仿宋_GB2312" w:hAnsi="仿宋_GB2312" w:eastAsia="仿宋_GB2312" w:cs="仿宋_GB2312"/>
          <w:sz w:val="32"/>
          <w:szCs w:val="32"/>
        </w:rPr>
        <w:t>送达机关名称（盖章）：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480" w:lineRule="exact"/>
        <w:ind w:right="315"/>
        <w:rPr>
          <w:rFonts w:ascii="仿宋_GB2312" w:hAnsi="仿宋_GB2312" w:eastAsia="仿宋_GB2312" w:cs="仿宋_GB2312"/>
          <w:sz w:val="32"/>
          <w:szCs w:val="32"/>
        </w:rPr>
      </w:pPr>
    </w:p>
    <w:tbl>
      <w:tblPr>
        <w:tblStyle w:val="2"/>
        <w:tblW w:w="0" w:type="auto"/>
        <w:jc w:val="center"/>
        <w:tblLayout w:type="fixed"/>
        <w:tblCellMar>
          <w:top w:w="0" w:type="dxa"/>
          <w:left w:w="108" w:type="dxa"/>
          <w:bottom w:w="0" w:type="dxa"/>
          <w:right w:w="108" w:type="dxa"/>
        </w:tblCellMar>
      </w:tblPr>
      <w:tblGrid>
        <w:gridCol w:w="2628"/>
        <w:gridCol w:w="6318"/>
      </w:tblGrid>
      <w:tr>
        <w:tblPrEx>
          <w:tblCellMar>
            <w:top w:w="0" w:type="dxa"/>
            <w:left w:w="108" w:type="dxa"/>
            <w:bottom w:w="0" w:type="dxa"/>
            <w:right w:w="108" w:type="dxa"/>
          </w:tblCellMar>
        </w:tblPrEx>
        <w:trPr>
          <w:trHeight w:val="869" w:hRule="atLeast"/>
          <w:jc w:val="center"/>
        </w:trPr>
        <w:tc>
          <w:tcPr>
            <w:tcW w:w="262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等线" w:hAnsi="等线" w:cs="仿宋_GB2312"/>
                <w:sz w:val="24"/>
              </w:rPr>
            </w:pPr>
            <w:r>
              <w:rPr>
                <w:rFonts w:hint="eastAsia" w:ascii="等线" w:hAnsi="等线" w:cs="仿宋_GB2312"/>
                <w:sz w:val="24"/>
              </w:rPr>
              <w:t>送达文书名称及文号</w:t>
            </w:r>
          </w:p>
        </w:tc>
        <w:tc>
          <w:tcPr>
            <w:tcW w:w="631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等线" w:hAnsi="等线" w:cs="仿宋_GB2312"/>
                <w:sz w:val="24"/>
              </w:rPr>
            </w:pPr>
          </w:p>
        </w:tc>
      </w:tr>
      <w:tr>
        <w:tblPrEx>
          <w:tblCellMar>
            <w:top w:w="0" w:type="dxa"/>
            <w:left w:w="108" w:type="dxa"/>
            <w:bottom w:w="0" w:type="dxa"/>
            <w:right w:w="108" w:type="dxa"/>
          </w:tblCellMar>
        </w:tblPrEx>
        <w:trPr>
          <w:trHeight w:val="1066" w:hRule="atLeast"/>
          <w:jc w:val="center"/>
        </w:trPr>
        <w:tc>
          <w:tcPr>
            <w:tcW w:w="262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等线" w:hAnsi="等线" w:cs="仿宋_GB2312"/>
                <w:sz w:val="24"/>
              </w:rPr>
            </w:pPr>
            <w:r>
              <w:rPr>
                <w:rFonts w:hint="eastAsia" w:ascii="等线" w:hAnsi="等线" w:cs="仿宋_GB2312"/>
                <w:sz w:val="24"/>
              </w:rPr>
              <w:t>受送达人名称或姓名</w:t>
            </w:r>
          </w:p>
        </w:tc>
        <w:tc>
          <w:tcPr>
            <w:tcW w:w="631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等线" w:hAnsi="等线" w:cs="仿宋_GB2312"/>
                <w:sz w:val="24"/>
              </w:rPr>
            </w:pPr>
          </w:p>
        </w:tc>
      </w:tr>
      <w:tr>
        <w:tblPrEx>
          <w:tblCellMar>
            <w:top w:w="0" w:type="dxa"/>
            <w:left w:w="108" w:type="dxa"/>
            <w:bottom w:w="0" w:type="dxa"/>
            <w:right w:w="108" w:type="dxa"/>
          </w:tblCellMar>
        </w:tblPrEx>
        <w:trPr>
          <w:trHeight w:val="936" w:hRule="atLeast"/>
          <w:jc w:val="center"/>
        </w:trPr>
        <w:tc>
          <w:tcPr>
            <w:tcW w:w="262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等线" w:hAnsi="等线" w:cs="仿宋_GB2312"/>
                <w:sz w:val="24"/>
              </w:rPr>
            </w:pPr>
            <w:r>
              <w:rPr>
                <w:rFonts w:hint="eastAsia" w:ascii="等线" w:hAnsi="等线" w:cs="仿宋_GB2312"/>
                <w:sz w:val="24"/>
              </w:rPr>
              <w:t>送 达 日 期</w:t>
            </w:r>
          </w:p>
        </w:tc>
        <w:tc>
          <w:tcPr>
            <w:tcW w:w="631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等线" w:hAnsi="等线" w:cs="仿宋_GB2312"/>
                <w:sz w:val="24"/>
              </w:rPr>
            </w:pPr>
          </w:p>
          <w:p>
            <w:pPr>
              <w:spacing w:line="480" w:lineRule="exact"/>
              <w:jc w:val="center"/>
              <w:rPr>
                <w:rFonts w:ascii="等线" w:hAnsi="等线" w:cs="仿宋_GB2312"/>
                <w:sz w:val="24"/>
              </w:rPr>
            </w:pPr>
          </w:p>
        </w:tc>
      </w:tr>
      <w:tr>
        <w:tblPrEx>
          <w:tblCellMar>
            <w:top w:w="0" w:type="dxa"/>
            <w:left w:w="108" w:type="dxa"/>
            <w:bottom w:w="0" w:type="dxa"/>
            <w:right w:w="108" w:type="dxa"/>
          </w:tblCellMar>
        </w:tblPrEx>
        <w:trPr>
          <w:trHeight w:val="879" w:hRule="atLeast"/>
          <w:jc w:val="center"/>
        </w:trPr>
        <w:tc>
          <w:tcPr>
            <w:tcW w:w="262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等线" w:hAnsi="等线" w:cs="仿宋_GB2312"/>
                <w:sz w:val="24"/>
              </w:rPr>
            </w:pPr>
            <w:r>
              <w:rPr>
                <w:rFonts w:hint="eastAsia" w:ascii="等线" w:hAnsi="等线" w:cs="仿宋_GB2312"/>
                <w:sz w:val="24"/>
              </w:rPr>
              <w:t>送 达 地 点</w:t>
            </w:r>
          </w:p>
        </w:tc>
        <w:tc>
          <w:tcPr>
            <w:tcW w:w="631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等线" w:hAnsi="等线" w:cs="仿宋_GB2312"/>
                <w:sz w:val="24"/>
              </w:rPr>
            </w:pPr>
          </w:p>
        </w:tc>
      </w:tr>
      <w:tr>
        <w:tblPrEx>
          <w:tblCellMar>
            <w:top w:w="0" w:type="dxa"/>
            <w:left w:w="108" w:type="dxa"/>
            <w:bottom w:w="0" w:type="dxa"/>
            <w:right w:w="108" w:type="dxa"/>
          </w:tblCellMar>
        </w:tblPrEx>
        <w:trPr>
          <w:trHeight w:val="946" w:hRule="atLeast"/>
          <w:jc w:val="center"/>
        </w:trPr>
        <w:tc>
          <w:tcPr>
            <w:tcW w:w="262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等线" w:hAnsi="等线" w:cs="仿宋_GB2312"/>
                <w:sz w:val="24"/>
              </w:rPr>
            </w:pPr>
            <w:r>
              <w:rPr>
                <w:rFonts w:hint="eastAsia" w:ascii="等线" w:hAnsi="等线" w:cs="仿宋_GB2312"/>
                <w:sz w:val="24"/>
              </w:rPr>
              <w:t>送 达 方 式</w:t>
            </w:r>
          </w:p>
        </w:tc>
        <w:tc>
          <w:tcPr>
            <w:tcW w:w="631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等线" w:hAnsi="等线" w:cs="仿宋_GB2312"/>
                <w:sz w:val="24"/>
              </w:rPr>
            </w:pPr>
          </w:p>
        </w:tc>
      </w:tr>
      <w:tr>
        <w:tblPrEx>
          <w:tblCellMar>
            <w:top w:w="0" w:type="dxa"/>
            <w:left w:w="108" w:type="dxa"/>
            <w:bottom w:w="0" w:type="dxa"/>
            <w:right w:w="108" w:type="dxa"/>
          </w:tblCellMar>
        </w:tblPrEx>
        <w:trPr>
          <w:trHeight w:val="1094" w:hRule="atLeast"/>
          <w:jc w:val="center"/>
        </w:trPr>
        <w:tc>
          <w:tcPr>
            <w:tcW w:w="262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等线" w:hAnsi="等线" w:cs="仿宋_GB2312"/>
                <w:sz w:val="24"/>
              </w:rPr>
            </w:pPr>
            <w:r>
              <w:rPr>
                <w:rFonts w:hint="eastAsia" w:ascii="等线" w:hAnsi="等线" w:cs="仿宋_GB2312"/>
                <w:sz w:val="24"/>
              </w:rPr>
              <w:t>收件人签字（或盖章）及收件日期</w:t>
            </w:r>
          </w:p>
        </w:tc>
        <w:tc>
          <w:tcPr>
            <w:tcW w:w="6318" w:type="dxa"/>
            <w:tcBorders>
              <w:top w:val="single" w:color="auto" w:sz="4" w:space="0"/>
              <w:left w:val="single" w:color="auto" w:sz="4" w:space="0"/>
              <w:bottom w:val="single" w:color="auto" w:sz="4" w:space="0"/>
              <w:right w:val="single" w:color="auto" w:sz="4" w:space="0"/>
            </w:tcBorders>
            <w:noWrap w:val="0"/>
            <w:vAlign w:val="bottom"/>
          </w:tcPr>
          <w:p>
            <w:pPr>
              <w:spacing w:line="480" w:lineRule="exact"/>
              <w:rPr>
                <w:rFonts w:ascii="等线" w:hAnsi="等线" w:cs="仿宋_GB2312"/>
                <w:sz w:val="24"/>
              </w:rPr>
            </w:pPr>
            <w:r>
              <w:rPr>
                <w:rFonts w:hint="eastAsia" w:ascii="等线" w:hAnsi="等线" w:cs="仿宋_GB2312"/>
                <w:sz w:val="24"/>
              </w:rPr>
              <w:t>（与受送达人的关系：             ）</w:t>
            </w:r>
          </w:p>
          <w:p>
            <w:pPr>
              <w:spacing w:line="480" w:lineRule="exact"/>
              <w:jc w:val="center"/>
              <w:rPr>
                <w:rFonts w:ascii="等线" w:hAnsi="等线" w:cs="仿宋_GB2312"/>
                <w:sz w:val="24"/>
              </w:rPr>
            </w:pPr>
            <w:r>
              <w:rPr>
                <w:rFonts w:hint="eastAsia" w:ascii="等线" w:hAnsi="等线" w:cs="仿宋_GB2312"/>
                <w:sz w:val="24"/>
              </w:rPr>
              <w:t xml:space="preserve">                                        年  月   日 </w:t>
            </w:r>
          </w:p>
        </w:tc>
      </w:tr>
      <w:tr>
        <w:tblPrEx>
          <w:tblCellMar>
            <w:top w:w="0" w:type="dxa"/>
            <w:left w:w="108" w:type="dxa"/>
            <w:bottom w:w="0" w:type="dxa"/>
            <w:right w:w="108" w:type="dxa"/>
          </w:tblCellMar>
        </w:tblPrEx>
        <w:trPr>
          <w:trHeight w:val="1066" w:hRule="atLeast"/>
          <w:jc w:val="center"/>
        </w:trPr>
        <w:tc>
          <w:tcPr>
            <w:tcW w:w="262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等线" w:hAnsi="等线" w:cs="仿宋_GB2312"/>
                <w:sz w:val="24"/>
              </w:rPr>
            </w:pPr>
            <w:r>
              <w:rPr>
                <w:rFonts w:hint="eastAsia" w:ascii="等线" w:hAnsi="等线" w:cs="仿宋_GB2312"/>
                <w:sz w:val="24"/>
              </w:rPr>
              <w:t>送达人（签字）</w:t>
            </w:r>
          </w:p>
        </w:tc>
        <w:tc>
          <w:tcPr>
            <w:tcW w:w="6318" w:type="dxa"/>
            <w:tcBorders>
              <w:top w:val="single" w:color="auto" w:sz="4" w:space="0"/>
              <w:left w:val="single" w:color="auto" w:sz="4" w:space="0"/>
              <w:bottom w:val="single" w:color="auto" w:sz="4" w:space="0"/>
              <w:right w:val="single" w:color="auto" w:sz="4" w:space="0"/>
            </w:tcBorders>
            <w:noWrap w:val="0"/>
            <w:vAlign w:val="bottom"/>
          </w:tcPr>
          <w:p>
            <w:pPr>
              <w:spacing w:line="480" w:lineRule="exact"/>
              <w:jc w:val="center"/>
              <w:rPr>
                <w:rFonts w:ascii="等线" w:hAnsi="等线" w:cs="仿宋_GB2312"/>
                <w:sz w:val="24"/>
              </w:rPr>
            </w:pPr>
            <w:r>
              <w:rPr>
                <w:rFonts w:hint="eastAsia" w:ascii="等线" w:hAnsi="等线" w:cs="仿宋_GB2312"/>
                <w:sz w:val="24"/>
              </w:rPr>
              <w:t xml:space="preserve">                                        年  月  日</w:t>
            </w:r>
          </w:p>
        </w:tc>
      </w:tr>
      <w:tr>
        <w:tblPrEx>
          <w:tblCellMar>
            <w:top w:w="0" w:type="dxa"/>
            <w:left w:w="108" w:type="dxa"/>
            <w:bottom w:w="0" w:type="dxa"/>
            <w:right w:w="108" w:type="dxa"/>
          </w:tblCellMar>
        </w:tblPrEx>
        <w:trPr>
          <w:trHeight w:val="1532" w:hRule="atLeast"/>
          <w:jc w:val="center"/>
        </w:trPr>
        <w:tc>
          <w:tcPr>
            <w:tcW w:w="262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等线" w:hAnsi="等线" w:cs="仿宋_GB2312"/>
                <w:sz w:val="24"/>
              </w:rPr>
            </w:pPr>
            <w:r>
              <w:rPr>
                <w:rFonts w:hint="eastAsia" w:ascii="等线" w:hAnsi="等线" w:cs="仿宋_GB2312"/>
                <w:sz w:val="24"/>
              </w:rPr>
              <w:t>备      注</w:t>
            </w:r>
          </w:p>
        </w:tc>
        <w:tc>
          <w:tcPr>
            <w:tcW w:w="6318"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等线" w:hAnsi="等线" w:cs="仿宋_GB2312"/>
                <w:sz w:val="24"/>
              </w:rPr>
            </w:pPr>
          </w:p>
        </w:tc>
      </w:tr>
    </w:tbl>
    <w:p>
      <w:pPr>
        <w:widowControl/>
        <w:shd w:val="clear" w:color="auto" w:fill="FFFFFF"/>
        <w:spacing w:line="579" w:lineRule="exact"/>
        <w:ind w:firstLine="320" w:firstLineChars="100"/>
        <w:rPr>
          <w:rFonts w:ascii="黑体" w:hAnsi="黑体" w:eastAsia="黑体" w:cs="黑体"/>
          <w:sz w:val="32"/>
          <w:szCs w:val="32"/>
        </w:rPr>
      </w:pPr>
    </w:p>
    <w:p>
      <w:pPr>
        <w:widowControl/>
        <w:shd w:val="clear" w:color="auto" w:fill="FFFFFF"/>
        <w:spacing w:line="579" w:lineRule="exact"/>
        <w:ind w:firstLine="320" w:firstLineChars="100"/>
        <w:rPr>
          <w:rFonts w:ascii="黑体" w:hAnsi="黑体" w:eastAsia="黑体" w:cs="黑体"/>
          <w:sz w:val="32"/>
          <w:szCs w:val="32"/>
        </w:rPr>
      </w:pPr>
    </w:p>
    <w:p>
      <w:pPr>
        <w:widowControl/>
        <w:shd w:val="clear" w:color="auto" w:fill="FFFFFF"/>
        <w:spacing w:line="579" w:lineRule="exact"/>
        <w:ind w:firstLine="320" w:firstLineChars="100"/>
        <w:rPr>
          <w:rFonts w:ascii="黑体" w:hAnsi="黑体" w:eastAsia="黑体" w:cs="黑体"/>
          <w:sz w:val="32"/>
          <w:szCs w:val="32"/>
        </w:rPr>
      </w:pPr>
    </w:p>
    <w:p>
      <w:pPr>
        <w:widowControl/>
        <w:shd w:val="clear" w:color="auto" w:fill="FFFFFF"/>
        <w:spacing w:line="579" w:lineRule="exact"/>
        <w:ind w:firstLine="320" w:firstLineChars="100"/>
        <w:rPr>
          <w:rFonts w:ascii="黑体" w:hAnsi="黑体" w:eastAsia="黑体" w:cs="黑体"/>
          <w:sz w:val="32"/>
          <w:szCs w:val="32"/>
        </w:rPr>
      </w:pPr>
    </w:p>
    <w:p>
      <w:pPr>
        <w:widowControl/>
        <w:shd w:val="clear" w:color="auto" w:fill="FFFFFF"/>
        <w:spacing w:line="579" w:lineRule="exact"/>
        <w:ind w:firstLine="320" w:firstLineChars="100"/>
        <w:rPr>
          <w:rFonts w:ascii="黑体" w:hAnsi="黑体" w:eastAsia="黑体" w:cs="黑体"/>
          <w:sz w:val="32"/>
          <w:szCs w:val="32"/>
        </w:rPr>
      </w:pPr>
    </w:p>
    <w:p>
      <w:pPr>
        <w:widowControl/>
        <w:shd w:val="clear" w:color="auto" w:fill="FFFFFF"/>
        <w:spacing w:line="579" w:lineRule="exact"/>
        <w:ind w:firstLine="960" w:firstLineChars="300"/>
        <w:rPr>
          <w:sz w:val="32"/>
          <w:szCs w:val="32"/>
        </w:rPr>
      </w:pPr>
      <w:r>
        <w:rPr>
          <w:rFonts w:hint="eastAsia" w:ascii="黑体" w:hAnsi="黑体" w:eastAsia="黑体" w:cs="黑体"/>
          <w:sz w:val="32"/>
          <w:szCs w:val="32"/>
        </w:rPr>
        <w:t>行政检查、行政处罚文书目录</w:t>
      </w:r>
    </w:p>
    <w:p>
      <w:pPr>
        <w:widowControl/>
        <w:shd w:val="clear" w:color="auto" w:fill="FFFFFF"/>
        <w:spacing w:line="579"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一、立案审批表</w:t>
      </w:r>
    </w:p>
    <w:p>
      <w:pPr>
        <w:widowControl/>
        <w:shd w:val="clear" w:color="auto" w:fill="FFFFFF"/>
        <w:spacing w:line="579"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二、现场检查（勘验）笔录</w:t>
      </w:r>
    </w:p>
    <w:p>
      <w:pPr>
        <w:widowControl/>
        <w:shd w:val="clear" w:color="auto" w:fill="FFFFFF"/>
        <w:spacing w:line="579" w:lineRule="exact"/>
        <w:ind w:left="320" w:hanging="320" w:hanging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三、行政检查通知书</w:t>
      </w:r>
    </w:p>
    <w:p>
      <w:pPr>
        <w:widowControl/>
        <w:shd w:val="clear" w:color="auto" w:fill="FFFFFF"/>
        <w:spacing w:line="579" w:lineRule="exact"/>
        <w:ind w:left="210" w:leftChars="100" w:firstLine="800" w:firstLineChars="250"/>
        <w:rPr>
          <w:rFonts w:ascii="仿宋_GB2312" w:hAnsi="仿宋_GB2312" w:cs="仿宋_GB2312"/>
          <w:szCs w:val="32"/>
        </w:rPr>
      </w:pPr>
      <w:r>
        <w:rPr>
          <w:rFonts w:hint="eastAsia" w:ascii="仿宋_GB2312" w:hAnsi="仿宋_GB2312" w:eastAsia="仿宋_GB2312" w:cs="仿宋_GB2312"/>
          <w:sz w:val="32"/>
          <w:szCs w:val="32"/>
        </w:rPr>
        <w:t>四、行政处罚决定书</w:t>
      </w:r>
    </w:p>
    <w:p>
      <w:pPr>
        <w:widowControl/>
        <w:shd w:val="clear" w:color="auto" w:fill="FFFFFF"/>
        <w:spacing w:line="579" w:lineRule="exact"/>
        <w:rPr>
          <w:rFonts w:ascii="仿宋_GB2312" w:hAnsi="仿宋_GB2312" w:eastAsia="仿宋_GB2312" w:cs="仿宋_GB2312"/>
          <w:sz w:val="32"/>
          <w:szCs w:val="32"/>
        </w:rPr>
      </w:pPr>
    </w:p>
    <w:p>
      <w:pPr>
        <w:widowControl/>
        <w:shd w:val="clear" w:color="auto" w:fill="FFFFFF"/>
        <w:spacing w:line="579" w:lineRule="exact"/>
        <w:rPr>
          <w:rFonts w:ascii="仿宋_GB2312" w:hAnsi="仿宋_GB2312" w:cs="仿宋_GB2312"/>
          <w:sz w:val="32"/>
          <w:szCs w:val="32"/>
        </w:rPr>
      </w:pPr>
    </w:p>
    <w:p>
      <w:pPr>
        <w:widowControl/>
        <w:shd w:val="clear" w:color="auto" w:fill="FFFFFF"/>
        <w:spacing w:line="579" w:lineRule="exact"/>
        <w:rPr>
          <w:rFonts w:ascii="仿宋_GB2312" w:hAnsi="仿宋_GB2312" w:cs="仿宋_GB2312"/>
          <w:sz w:val="32"/>
          <w:szCs w:val="32"/>
        </w:rPr>
      </w:pPr>
    </w:p>
    <w:p>
      <w:pPr>
        <w:widowControl/>
        <w:shd w:val="clear" w:color="auto" w:fill="FFFFFF"/>
        <w:spacing w:line="579" w:lineRule="exact"/>
        <w:rPr>
          <w:rFonts w:ascii="仿宋_GB2312" w:hAnsi="仿宋_GB2312" w:cs="仿宋_GB2312"/>
          <w:sz w:val="32"/>
          <w:szCs w:val="32"/>
        </w:rPr>
      </w:pPr>
    </w:p>
    <w:p>
      <w:pPr>
        <w:widowControl/>
        <w:shd w:val="clear" w:color="auto" w:fill="FFFFFF"/>
        <w:spacing w:line="579" w:lineRule="exact"/>
        <w:rPr>
          <w:rFonts w:ascii="仿宋_GB2312" w:hAnsi="仿宋_GB2312" w:cs="仿宋_GB2312"/>
          <w:sz w:val="32"/>
          <w:szCs w:val="32"/>
        </w:rPr>
      </w:pPr>
    </w:p>
    <w:p>
      <w:pPr>
        <w:widowControl/>
        <w:shd w:val="clear" w:color="auto" w:fill="FFFFFF"/>
        <w:spacing w:line="579" w:lineRule="exact"/>
        <w:rPr>
          <w:rFonts w:ascii="仿宋_GB2312" w:hAnsi="仿宋_GB2312" w:cs="仿宋_GB2312"/>
          <w:sz w:val="32"/>
          <w:szCs w:val="32"/>
        </w:rPr>
      </w:pPr>
    </w:p>
    <w:p>
      <w:pPr>
        <w:widowControl/>
        <w:shd w:val="clear" w:color="auto" w:fill="FFFFFF"/>
        <w:spacing w:line="579" w:lineRule="exact"/>
        <w:rPr>
          <w:rFonts w:ascii="仿宋_GB2312" w:hAnsi="仿宋_GB2312" w:cs="仿宋_GB2312"/>
          <w:sz w:val="32"/>
          <w:szCs w:val="32"/>
        </w:rPr>
      </w:pPr>
    </w:p>
    <w:p>
      <w:pPr>
        <w:widowControl/>
        <w:shd w:val="clear" w:color="auto" w:fill="FFFFFF"/>
        <w:spacing w:line="579" w:lineRule="exact"/>
        <w:rPr>
          <w:rFonts w:ascii="仿宋_GB2312" w:hAnsi="仿宋_GB2312" w:cs="仿宋_GB2312"/>
          <w:sz w:val="32"/>
          <w:szCs w:val="32"/>
        </w:rPr>
      </w:pPr>
    </w:p>
    <w:p>
      <w:pPr>
        <w:widowControl/>
        <w:shd w:val="clear" w:color="auto" w:fill="FFFFFF"/>
        <w:spacing w:line="579" w:lineRule="exact"/>
        <w:rPr>
          <w:rFonts w:ascii="仿宋_GB2312" w:hAnsi="仿宋_GB2312" w:cs="仿宋_GB2312"/>
          <w:sz w:val="32"/>
          <w:szCs w:val="32"/>
        </w:rPr>
      </w:pPr>
    </w:p>
    <w:p>
      <w:pPr>
        <w:widowControl/>
        <w:shd w:val="clear" w:color="auto" w:fill="FFFFFF"/>
        <w:spacing w:line="579" w:lineRule="exact"/>
        <w:rPr>
          <w:rFonts w:ascii="仿宋_GB2312" w:hAnsi="仿宋_GB2312" w:cs="仿宋_GB2312"/>
          <w:sz w:val="32"/>
          <w:szCs w:val="32"/>
        </w:rPr>
      </w:pPr>
    </w:p>
    <w:p>
      <w:pPr>
        <w:widowControl/>
        <w:shd w:val="clear" w:color="auto" w:fill="FFFFFF"/>
        <w:spacing w:line="579" w:lineRule="exact"/>
        <w:rPr>
          <w:rFonts w:ascii="仿宋_GB2312" w:hAnsi="仿宋_GB2312" w:cs="仿宋_GB2312"/>
          <w:sz w:val="32"/>
          <w:szCs w:val="32"/>
        </w:rPr>
      </w:pPr>
    </w:p>
    <w:p>
      <w:pPr>
        <w:spacing w:line="579" w:lineRule="exact"/>
        <w:rPr>
          <w:rFonts w:eastAsia="黑体"/>
          <w:sz w:val="28"/>
          <w:szCs w:val="28"/>
        </w:rPr>
      </w:pPr>
    </w:p>
    <w:p>
      <w:pPr>
        <w:spacing w:line="579" w:lineRule="exact"/>
        <w:rPr>
          <w:rFonts w:eastAsia="黑体"/>
          <w:sz w:val="28"/>
          <w:szCs w:val="28"/>
        </w:rPr>
      </w:pPr>
    </w:p>
    <w:p>
      <w:pPr>
        <w:spacing w:line="579" w:lineRule="exact"/>
        <w:rPr>
          <w:rFonts w:eastAsia="黑体"/>
          <w:sz w:val="28"/>
          <w:szCs w:val="28"/>
        </w:rPr>
      </w:pPr>
    </w:p>
    <w:p>
      <w:pPr>
        <w:spacing w:line="579" w:lineRule="exact"/>
        <w:rPr>
          <w:rFonts w:eastAsia="黑体"/>
          <w:sz w:val="28"/>
          <w:szCs w:val="28"/>
        </w:rPr>
      </w:pPr>
    </w:p>
    <w:p>
      <w:pPr>
        <w:spacing w:line="579" w:lineRule="exact"/>
        <w:rPr>
          <w:rFonts w:eastAsia="黑体"/>
          <w:sz w:val="28"/>
          <w:szCs w:val="28"/>
        </w:rPr>
      </w:pPr>
    </w:p>
    <w:p>
      <w:pPr>
        <w:spacing w:line="579" w:lineRule="exact"/>
        <w:rPr>
          <w:rFonts w:eastAsia="黑体"/>
          <w:sz w:val="32"/>
          <w:szCs w:val="32"/>
        </w:rPr>
      </w:pPr>
    </w:p>
    <w:p>
      <w:pPr>
        <w:spacing w:line="579" w:lineRule="exact"/>
        <w:rPr>
          <w:rFonts w:eastAsia="黑体"/>
          <w:sz w:val="32"/>
          <w:szCs w:val="32"/>
        </w:rPr>
      </w:pPr>
      <w:r>
        <w:rPr>
          <w:rFonts w:eastAsia="黑体"/>
          <w:sz w:val="32"/>
          <w:szCs w:val="32"/>
        </w:rPr>
        <w:t>文书</w:t>
      </w:r>
      <w:r>
        <w:rPr>
          <w:rFonts w:hint="eastAsia" w:eastAsia="黑体"/>
          <w:sz w:val="32"/>
          <w:szCs w:val="32"/>
        </w:rPr>
        <w:t>之</w:t>
      </w:r>
      <w:r>
        <w:rPr>
          <w:rFonts w:eastAsia="黑体"/>
          <w:sz w:val="32"/>
          <w:szCs w:val="32"/>
        </w:rPr>
        <w:t>一</w:t>
      </w:r>
    </w:p>
    <w:p>
      <w:pPr>
        <w:spacing w:line="420" w:lineRule="exact"/>
        <w:rPr>
          <w:rFonts w:eastAsia="黑体"/>
          <w:sz w:val="32"/>
          <w:szCs w:val="32"/>
        </w:rPr>
      </w:pPr>
    </w:p>
    <w:p>
      <w:pPr>
        <w:tabs>
          <w:tab w:val="left" w:pos="210"/>
          <w:tab w:val="center" w:pos="4365"/>
        </w:tabs>
        <w:spacing w:line="579" w:lineRule="exact"/>
        <w:jc w:val="center"/>
        <w:rPr>
          <w:rFonts w:eastAsia="方正小标宋简体"/>
          <w:sz w:val="44"/>
          <w:szCs w:val="44"/>
        </w:rPr>
      </w:pPr>
      <w:r>
        <w:rPr>
          <w:rFonts w:eastAsia="方正小标宋简体"/>
          <w:sz w:val="44"/>
          <w:szCs w:val="44"/>
        </w:rPr>
        <w:t>立案审批表</w:t>
      </w:r>
    </w:p>
    <w:p>
      <w:pPr>
        <w:spacing w:line="480" w:lineRule="exact"/>
        <w:jc w:val="right"/>
        <w:rPr>
          <w:szCs w:val="21"/>
        </w:rPr>
      </w:pPr>
    </w:p>
    <w:tbl>
      <w:tblPr>
        <w:tblStyle w:val="2"/>
        <w:tblW w:w="0" w:type="auto"/>
        <w:jc w:val="center"/>
        <w:tblLayout w:type="fixed"/>
        <w:tblCellMar>
          <w:top w:w="0" w:type="dxa"/>
          <w:left w:w="108" w:type="dxa"/>
          <w:bottom w:w="0" w:type="dxa"/>
          <w:right w:w="108" w:type="dxa"/>
        </w:tblCellMar>
      </w:tblPr>
      <w:tblGrid>
        <w:gridCol w:w="1370"/>
        <w:gridCol w:w="1380"/>
        <w:gridCol w:w="2850"/>
        <w:gridCol w:w="1574"/>
        <w:gridCol w:w="2153"/>
      </w:tblGrid>
      <w:tr>
        <w:tblPrEx>
          <w:tblCellMar>
            <w:top w:w="0" w:type="dxa"/>
            <w:left w:w="108" w:type="dxa"/>
            <w:bottom w:w="0" w:type="dxa"/>
            <w:right w:w="108" w:type="dxa"/>
          </w:tblCellMar>
        </w:tblPrEx>
        <w:trPr>
          <w:trHeight w:val="68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等线" w:hAnsi="等线" w:cs="仿宋_GB2312"/>
                <w:sz w:val="28"/>
                <w:szCs w:val="28"/>
              </w:rPr>
            </w:pPr>
            <w:r>
              <w:rPr>
                <w:rFonts w:hint="eastAsia" w:ascii="等线" w:hAnsi="等线" w:cs="仿宋_GB2312"/>
                <w:sz w:val="28"/>
                <w:szCs w:val="28"/>
              </w:rPr>
              <w:t>案 由</w:t>
            </w:r>
          </w:p>
        </w:tc>
        <w:tc>
          <w:tcPr>
            <w:tcW w:w="4230" w:type="dxa"/>
            <w:gridSpan w:val="2"/>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等线" w:hAnsi="等线" w:cs="仿宋_GB2312"/>
                <w:sz w:val="28"/>
                <w:szCs w:val="28"/>
              </w:rPr>
            </w:pPr>
          </w:p>
        </w:tc>
        <w:tc>
          <w:tcPr>
            <w:tcW w:w="1574"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等线" w:hAnsi="等线" w:cs="仿宋_GB2312"/>
                <w:sz w:val="28"/>
                <w:szCs w:val="28"/>
              </w:rPr>
            </w:pPr>
            <w:r>
              <w:rPr>
                <w:rFonts w:hint="eastAsia" w:ascii="等线" w:hAnsi="等线" w:cs="仿宋_GB2312"/>
                <w:sz w:val="28"/>
                <w:szCs w:val="28"/>
              </w:rPr>
              <w:t>案件来源</w:t>
            </w:r>
          </w:p>
        </w:tc>
        <w:tc>
          <w:tcPr>
            <w:tcW w:w="215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等线" w:hAnsi="等线" w:cs="仿宋_GB2312"/>
                <w:sz w:val="28"/>
                <w:szCs w:val="28"/>
              </w:rPr>
            </w:pPr>
          </w:p>
        </w:tc>
      </w:tr>
      <w:tr>
        <w:tblPrEx>
          <w:tblCellMar>
            <w:top w:w="0" w:type="dxa"/>
            <w:left w:w="108" w:type="dxa"/>
            <w:bottom w:w="0" w:type="dxa"/>
            <w:right w:w="108" w:type="dxa"/>
          </w:tblCellMar>
        </w:tblPrEx>
        <w:trPr>
          <w:trHeight w:val="20" w:hRule="atLeast"/>
          <w:jc w:val="center"/>
        </w:trPr>
        <w:tc>
          <w:tcPr>
            <w:tcW w:w="137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等线" w:hAnsi="等线" w:cs="仿宋_GB2312"/>
                <w:sz w:val="28"/>
                <w:szCs w:val="28"/>
              </w:rPr>
            </w:pPr>
            <w:r>
              <w:rPr>
                <w:rFonts w:hint="eastAsia" w:ascii="等线" w:hAnsi="等线" w:cs="仿宋_GB2312"/>
                <w:sz w:val="28"/>
                <w:szCs w:val="28"/>
              </w:rPr>
              <w:t>当</w:t>
            </w:r>
          </w:p>
          <w:p>
            <w:pPr>
              <w:spacing w:line="480" w:lineRule="exact"/>
              <w:jc w:val="center"/>
              <w:rPr>
                <w:rFonts w:ascii="等线" w:hAnsi="等线" w:cs="仿宋_GB2312"/>
                <w:sz w:val="28"/>
                <w:szCs w:val="28"/>
              </w:rPr>
            </w:pPr>
            <w:r>
              <w:rPr>
                <w:rFonts w:hint="eastAsia" w:ascii="等线" w:hAnsi="等线" w:cs="仿宋_GB2312"/>
                <w:sz w:val="28"/>
                <w:szCs w:val="28"/>
              </w:rPr>
              <w:t>事</w:t>
            </w:r>
          </w:p>
          <w:p>
            <w:pPr>
              <w:spacing w:line="480" w:lineRule="exact"/>
              <w:jc w:val="center"/>
              <w:rPr>
                <w:rFonts w:ascii="等线" w:hAnsi="等线" w:cs="仿宋_GB2312"/>
                <w:sz w:val="28"/>
                <w:szCs w:val="28"/>
              </w:rPr>
            </w:pPr>
            <w:r>
              <w:rPr>
                <w:rFonts w:hint="eastAsia" w:ascii="等线" w:hAnsi="等线" w:cs="仿宋_GB2312"/>
                <w:sz w:val="28"/>
                <w:szCs w:val="28"/>
              </w:rPr>
              <w:t>人</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等线" w:hAnsi="等线" w:cs="仿宋_GB2312"/>
                <w:sz w:val="28"/>
                <w:szCs w:val="28"/>
              </w:rPr>
            </w:pPr>
            <w:r>
              <w:rPr>
                <w:rFonts w:hint="eastAsia" w:ascii="等线" w:hAnsi="等线" w:cs="仿宋_GB2312"/>
                <w:sz w:val="28"/>
                <w:szCs w:val="28"/>
              </w:rPr>
              <w:t>单位名称</w:t>
            </w:r>
          </w:p>
        </w:tc>
        <w:tc>
          <w:tcPr>
            <w:tcW w:w="28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等线" w:hAnsi="等线" w:cs="仿宋_GB2312"/>
                <w:sz w:val="28"/>
                <w:szCs w:val="28"/>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等线" w:hAnsi="等线" w:cs="仿宋_GB2312"/>
                <w:sz w:val="28"/>
                <w:szCs w:val="28"/>
              </w:rPr>
            </w:pPr>
            <w:r>
              <w:rPr>
                <w:rFonts w:hint="eastAsia" w:ascii="等线" w:hAnsi="等线" w:cs="仿宋_GB2312"/>
                <w:w w:val="90"/>
                <w:sz w:val="28"/>
                <w:szCs w:val="28"/>
              </w:rPr>
              <w:t>法定代表人</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等线" w:hAnsi="等线" w:cs="仿宋_GB2312"/>
                <w:sz w:val="28"/>
                <w:szCs w:val="28"/>
              </w:rPr>
            </w:pPr>
          </w:p>
        </w:tc>
      </w:tr>
      <w:tr>
        <w:tblPrEx>
          <w:tblCellMar>
            <w:top w:w="0" w:type="dxa"/>
            <w:left w:w="108" w:type="dxa"/>
            <w:bottom w:w="0" w:type="dxa"/>
            <w:right w:w="108" w:type="dxa"/>
          </w:tblCellMar>
        </w:tblPrEx>
        <w:trPr>
          <w:trHeight w:val="20" w:hRule="atLeast"/>
          <w:jc w:val="center"/>
        </w:trPr>
        <w:tc>
          <w:tcPr>
            <w:tcW w:w="13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等线" w:hAnsi="等线" w:cs="仿宋_GB2312"/>
                <w:sz w:val="28"/>
                <w:szCs w:val="28"/>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等线" w:hAnsi="等线" w:cs="仿宋_GB2312"/>
                <w:sz w:val="28"/>
                <w:szCs w:val="28"/>
              </w:rPr>
            </w:pPr>
            <w:r>
              <w:rPr>
                <w:rFonts w:hint="eastAsia" w:ascii="等线" w:hAnsi="等线" w:cs="仿宋_GB2312"/>
                <w:sz w:val="28"/>
                <w:szCs w:val="28"/>
              </w:rPr>
              <w:t>姓  名</w:t>
            </w:r>
          </w:p>
        </w:tc>
        <w:tc>
          <w:tcPr>
            <w:tcW w:w="285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等线" w:hAnsi="等线" w:cs="仿宋_GB2312"/>
                <w:sz w:val="28"/>
                <w:szCs w:val="28"/>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等线" w:hAnsi="等线" w:cs="仿宋_GB2312"/>
                <w:w w:val="90"/>
                <w:sz w:val="28"/>
                <w:szCs w:val="28"/>
              </w:rPr>
            </w:pPr>
            <w:r>
              <w:rPr>
                <w:rFonts w:hint="eastAsia" w:ascii="等线" w:hAnsi="等线" w:cs="仿宋_GB2312"/>
                <w:w w:val="90"/>
                <w:sz w:val="28"/>
                <w:szCs w:val="28"/>
              </w:rPr>
              <w:t>身份证号码</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等线" w:hAnsi="等线" w:cs="仿宋_GB2312"/>
                <w:sz w:val="28"/>
                <w:szCs w:val="28"/>
              </w:rPr>
            </w:pPr>
          </w:p>
        </w:tc>
      </w:tr>
      <w:tr>
        <w:tblPrEx>
          <w:tblCellMar>
            <w:top w:w="0" w:type="dxa"/>
            <w:left w:w="108" w:type="dxa"/>
            <w:bottom w:w="0" w:type="dxa"/>
            <w:right w:w="108" w:type="dxa"/>
          </w:tblCellMar>
        </w:tblPrEx>
        <w:trPr>
          <w:trHeight w:val="20" w:hRule="atLeast"/>
          <w:jc w:val="center"/>
        </w:trPr>
        <w:tc>
          <w:tcPr>
            <w:tcW w:w="13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等线" w:hAnsi="等线" w:cs="仿宋_GB2312"/>
                <w:sz w:val="28"/>
                <w:szCs w:val="28"/>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等线" w:hAnsi="等线" w:cs="仿宋_GB2312"/>
                <w:sz w:val="28"/>
                <w:szCs w:val="28"/>
              </w:rPr>
            </w:pPr>
            <w:r>
              <w:rPr>
                <w:rFonts w:hint="eastAsia" w:ascii="等线" w:hAnsi="等线" w:cs="仿宋_GB2312"/>
                <w:sz w:val="28"/>
                <w:szCs w:val="28"/>
              </w:rPr>
              <w:t>工作单位</w:t>
            </w:r>
          </w:p>
        </w:tc>
        <w:tc>
          <w:tcPr>
            <w:tcW w:w="285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等线" w:hAnsi="等线" w:cs="仿宋_GB2312"/>
                <w:sz w:val="28"/>
                <w:szCs w:val="28"/>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等线" w:hAnsi="等线" w:cs="仿宋_GB2312"/>
                <w:sz w:val="28"/>
                <w:szCs w:val="28"/>
              </w:rPr>
            </w:pPr>
            <w:r>
              <w:rPr>
                <w:rFonts w:hint="eastAsia" w:ascii="等线" w:hAnsi="等线" w:cs="仿宋_GB2312"/>
                <w:sz w:val="28"/>
                <w:szCs w:val="28"/>
              </w:rPr>
              <w:t>电   话</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等线" w:hAnsi="等线" w:cs="仿宋_GB2312"/>
                <w:sz w:val="28"/>
                <w:szCs w:val="28"/>
              </w:rPr>
            </w:pPr>
          </w:p>
        </w:tc>
      </w:tr>
      <w:tr>
        <w:tblPrEx>
          <w:tblCellMar>
            <w:top w:w="0" w:type="dxa"/>
            <w:left w:w="108" w:type="dxa"/>
            <w:bottom w:w="0" w:type="dxa"/>
            <w:right w:w="108" w:type="dxa"/>
          </w:tblCellMar>
        </w:tblPrEx>
        <w:trPr>
          <w:trHeight w:val="405" w:hRule="atLeast"/>
          <w:jc w:val="center"/>
        </w:trPr>
        <w:tc>
          <w:tcPr>
            <w:tcW w:w="13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等线" w:hAnsi="等线" w:cs="仿宋_GB2312"/>
                <w:sz w:val="28"/>
                <w:szCs w:val="28"/>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等线" w:hAnsi="等线" w:cs="仿宋_GB2312"/>
                <w:sz w:val="28"/>
                <w:szCs w:val="28"/>
              </w:rPr>
            </w:pPr>
            <w:r>
              <w:rPr>
                <w:rFonts w:hint="eastAsia" w:ascii="等线" w:hAnsi="等线" w:cs="仿宋_GB2312"/>
                <w:sz w:val="28"/>
                <w:szCs w:val="28"/>
              </w:rPr>
              <w:t>住   所</w:t>
            </w:r>
          </w:p>
        </w:tc>
        <w:tc>
          <w:tcPr>
            <w:tcW w:w="285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等线" w:hAnsi="等线" w:cs="仿宋_GB2312"/>
                <w:sz w:val="28"/>
                <w:szCs w:val="28"/>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等线" w:hAnsi="等线" w:cs="仿宋_GB2312"/>
                <w:sz w:val="28"/>
                <w:szCs w:val="28"/>
              </w:rPr>
            </w:pPr>
            <w:r>
              <w:rPr>
                <w:rFonts w:hint="eastAsia" w:ascii="等线" w:hAnsi="等线" w:cs="仿宋_GB2312"/>
                <w:sz w:val="28"/>
                <w:szCs w:val="28"/>
              </w:rPr>
              <w:t>邮   编</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等线" w:hAnsi="等线" w:cs="仿宋_GB2312"/>
                <w:sz w:val="28"/>
                <w:szCs w:val="28"/>
              </w:rPr>
            </w:pPr>
          </w:p>
        </w:tc>
      </w:tr>
      <w:tr>
        <w:tblPrEx>
          <w:tblCellMar>
            <w:top w:w="0" w:type="dxa"/>
            <w:left w:w="108" w:type="dxa"/>
            <w:bottom w:w="0" w:type="dxa"/>
            <w:right w:w="108" w:type="dxa"/>
          </w:tblCellMar>
        </w:tblPrEx>
        <w:trPr>
          <w:trHeight w:val="2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等线" w:hAnsi="等线" w:cs="仿宋_GB2312"/>
                <w:sz w:val="28"/>
                <w:szCs w:val="28"/>
              </w:rPr>
            </w:pPr>
            <w:r>
              <w:rPr>
                <w:rFonts w:hint="eastAsia" w:ascii="等线" w:hAnsi="等线" w:cs="仿宋_GB2312"/>
                <w:sz w:val="28"/>
                <w:szCs w:val="28"/>
              </w:rPr>
              <w:t>案件情况</w:t>
            </w:r>
          </w:p>
        </w:tc>
        <w:tc>
          <w:tcPr>
            <w:tcW w:w="7957" w:type="dxa"/>
            <w:gridSpan w:val="4"/>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等线" w:hAnsi="等线" w:cs="仿宋_GB2312"/>
                <w:sz w:val="28"/>
                <w:szCs w:val="28"/>
              </w:rPr>
            </w:pPr>
          </w:p>
          <w:p>
            <w:pPr>
              <w:spacing w:line="480" w:lineRule="exact"/>
              <w:jc w:val="center"/>
              <w:rPr>
                <w:rFonts w:ascii="等线" w:hAnsi="等线" w:cs="仿宋_GB2312"/>
                <w:sz w:val="28"/>
                <w:szCs w:val="28"/>
              </w:rPr>
            </w:pPr>
          </w:p>
          <w:p>
            <w:pPr>
              <w:tabs>
                <w:tab w:val="left" w:pos="4255"/>
              </w:tabs>
              <w:spacing w:line="480" w:lineRule="exact"/>
              <w:ind w:firstLine="3220" w:firstLineChars="1150"/>
              <w:jc w:val="left"/>
              <w:rPr>
                <w:rFonts w:ascii="等线" w:hAnsi="等线" w:cs="仿宋_GB2312"/>
                <w:sz w:val="28"/>
                <w:szCs w:val="28"/>
              </w:rPr>
            </w:pPr>
            <w:r>
              <w:rPr>
                <w:rFonts w:hint="eastAsia" w:ascii="等线" w:hAnsi="等线" w:cs="仿宋_GB2312"/>
                <w:sz w:val="28"/>
                <w:szCs w:val="28"/>
              </w:rPr>
              <w:t>承办人签字：        年  月  日</w:t>
            </w:r>
          </w:p>
        </w:tc>
      </w:tr>
      <w:tr>
        <w:tblPrEx>
          <w:tblCellMar>
            <w:top w:w="0" w:type="dxa"/>
            <w:left w:w="108" w:type="dxa"/>
            <w:bottom w:w="0" w:type="dxa"/>
            <w:right w:w="108" w:type="dxa"/>
          </w:tblCellMar>
        </w:tblPrEx>
        <w:trPr>
          <w:trHeight w:val="2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等线" w:hAnsi="等线" w:cs="仿宋_GB2312"/>
                <w:sz w:val="28"/>
                <w:szCs w:val="28"/>
              </w:rPr>
            </w:pPr>
            <w:r>
              <w:rPr>
                <w:rFonts w:hint="eastAsia" w:ascii="等线" w:hAnsi="等线" w:cs="仿宋_GB2312"/>
                <w:sz w:val="28"/>
                <w:szCs w:val="28"/>
              </w:rPr>
              <w:t>承办处室意见</w:t>
            </w:r>
          </w:p>
        </w:tc>
        <w:tc>
          <w:tcPr>
            <w:tcW w:w="7957" w:type="dxa"/>
            <w:gridSpan w:val="4"/>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等线" w:hAnsi="等线" w:cs="仿宋_GB2312"/>
                <w:sz w:val="28"/>
                <w:szCs w:val="28"/>
              </w:rPr>
            </w:pPr>
            <w:r>
              <w:rPr>
                <w:rFonts w:hint="eastAsia" w:ascii="等线" w:hAnsi="等线" w:cs="仿宋_GB2312"/>
                <w:sz w:val="28"/>
                <w:szCs w:val="28"/>
              </w:rPr>
              <w:t xml:space="preserve">                                                </w:t>
            </w:r>
          </w:p>
          <w:p>
            <w:pPr>
              <w:spacing w:line="480" w:lineRule="exact"/>
              <w:jc w:val="center"/>
              <w:rPr>
                <w:rFonts w:ascii="等线" w:hAnsi="等线" w:cs="仿宋_GB2312"/>
                <w:sz w:val="28"/>
                <w:szCs w:val="28"/>
              </w:rPr>
            </w:pPr>
          </w:p>
          <w:p>
            <w:pPr>
              <w:spacing w:line="480" w:lineRule="exact"/>
              <w:ind w:right="420" w:firstLine="2660" w:firstLineChars="950"/>
              <w:rPr>
                <w:rFonts w:ascii="等线" w:hAnsi="等线" w:cs="仿宋_GB2312"/>
                <w:sz w:val="28"/>
                <w:szCs w:val="28"/>
              </w:rPr>
            </w:pPr>
            <w:r>
              <w:rPr>
                <w:rFonts w:hint="eastAsia" w:ascii="等线" w:hAnsi="等线" w:cs="仿宋_GB2312"/>
                <w:sz w:val="28"/>
                <w:szCs w:val="28"/>
              </w:rPr>
              <w:t>处室负责人签字：       年  月  日</w:t>
            </w:r>
          </w:p>
        </w:tc>
      </w:tr>
      <w:tr>
        <w:tblPrEx>
          <w:tblCellMar>
            <w:top w:w="0" w:type="dxa"/>
            <w:left w:w="108" w:type="dxa"/>
            <w:bottom w:w="0" w:type="dxa"/>
            <w:right w:w="108" w:type="dxa"/>
          </w:tblCellMar>
        </w:tblPrEx>
        <w:trPr>
          <w:trHeight w:val="20" w:hRule="atLeast"/>
          <w:jc w:val="center"/>
        </w:trPr>
        <w:tc>
          <w:tcPr>
            <w:tcW w:w="13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等线" w:hAnsi="等线" w:cs="仿宋_GB2312"/>
                <w:sz w:val="28"/>
                <w:szCs w:val="28"/>
              </w:rPr>
            </w:pPr>
            <w:r>
              <w:rPr>
                <w:rFonts w:hint="eastAsia" w:ascii="等线" w:hAnsi="等线" w:cs="仿宋_GB2312"/>
                <w:sz w:val="28"/>
                <w:szCs w:val="28"/>
              </w:rPr>
              <w:t>机关负责人审批意见</w:t>
            </w:r>
          </w:p>
        </w:tc>
        <w:tc>
          <w:tcPr>
            <w:tcW w:w="7957" w:type="dxa"/>
            <w:gridSpan w:val="4"/>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等线" w:hAnsi="等线" w:cs="仿宋_GB2312"/>
                <w:sz w:val="28"/>
                <w:szCs w:val="28"/>
              </w:rPr>
            </w:pPr>
          </w:p>
          <w:p>
            <w:pPr>
              <w:spacing w:line="480" w:lineRule="exact"/>
              <w:jc w:val="center"/>
              <w:rPr>
                <w:rFonts w:ascii="等线" w:hAnsi="等线" w:cs="仿宋_GB2312"/>
                <w:sz w:val="28"/>
                <w:szCs w:val="28"/>
              </w:rPr>
            </w:pPr>
          </w:p>
          <w:p>
            <w:pPr>
              <w:spacing w:line="480" w:lineRule="exact"/>
              <w:ind w:firstLine="2520" w:firstLineChars="900"/>
              <w:rPr>
                <w:rFonts w:ascii="等线" w:hAnsi="等线" w:cs="仿宋_GB2312"/>
                <w:sz w:val="28"/>
                <w:szCs w:val="28"/>
              </w:rPr>
            </w:pPr>
            <w:r>
              <w:rPr>
                <w:rFonts w:hint="eastAsia" w:ascii="等线" w:hAnsi="等线" w:cs="仿宋_GB2312"/>
                <w:sz w:val="28"/>
                <w:szCs w:val="28"/>
              </w:rPr>
              <w:t>分管局领导签字：            年  月  日</w:t>
            </w:r>
          </w:p>
        </w:tc>
      </w:tr>
    </w:tbl>
    <w:p>
      <w:pPr>
        <w:spacing w:line="480" w:lineRule="exact"/>
        <w:rPr>
          <w:szCs w:val="21"/>
        </w:rPr>
      </w:pPr>
    </w:p>
    <w:p>
      <w:pPr>
        <w:spacing w:line="480" w:lineRule="exact"/>
        <w:rPr>
          <w:szCs w:val="21"/>
        </w:rPr>
      </w:pPr>
    </w:p>
    <w:p>
      <w:pPr>
        <w:spacing w:line="4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制作指引：</w:t>
      </w:r>
    </w:p>
    <w:p>
      <w:pPr>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一、本文书适用于行政执法机关申请立案需要提请负责人审批的事项。</w:t>
      </w:r>
    </w:p>
    <w:p>
      <w:pPr>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二、提请审批的理由及依据应具体；承办、审核、审批意见应明确。</w:t>
      </w:r>
    </w:p>
    <w:p>
      <w:pPr>
        <w:spacing w:line="460" w:lineRule="exact"/>
        <w:rPr>
          <w:rFonts w:eastAsia="黑体"/>
          <w:sz w:val="32"/>
          <w:szCs w:val="32"/>
        </w:rPr>
      </w:pPr>
    </w:p>
    <w:p>
      <w:pPr>
        <w:spacing w:line="460" w:lineRule="exact"/>
        <w:rPr>
          <w:rFonts w:eastAsia="黑体"/>
          <w:sz w:val="32"/>
          <w:szCs w:val="32"/>
        </w:rPr>
      </w:pPr>
    </w:p>
    <w:p>
      <w:pPr>
        <w:spacing w:line="460" w:lineRule="exact"/>
        <w:rPr>
          <w:rFonts w:eastAsia="黑体"/>
          <w:sz w:val="32"/>
          <w:szCs w:val="32"/>
        </w:rPr>
      </w:pPr>
    </w:p>
    <w:p>
      <w:pPr>
        <w:spacing w:line="460" w:lineRule="exact"/>
        <w:rPr>
          <w:rFonts w:eastAsia="黑体"/>
          <w:sz w:val="32"/>
          <w:szCs w:val="32"/>
        </w:rPr>
      </w:pPr>
      <w:r>
        <w:rPr>
          <w:rFonts w:hint="eastAsia" w:eastAsia="黑体"/>
          <w:sz w:val="32"/>
          <w:szCs w:val="32"/>
        </w:rPr>
        <w:t>文书之二</w:t>
      </w:r>
    </w:p>
    <w:p>
      <w:pPr>
        <w:tabs>
          <w:tab w:val="left" w:pos="405"/>
          <w:tab w:val="center" w:pos="4365"/>
        </w:tabs>
        <w:spacing w:line="460" w:lineRule="exact"/>
        <w:jc w:val="center"/>
        <w:rPr>
          <w:rFonts w:eastAsia="方正小标宋简体"/>
          <w:sz w:val="44"/>
          <w:szCs w:val="44"/>
        </w:rPr>
      </w:pPr>
    </w:p>
    <w:p>
      <w:pPr>
        <w:tabs>
          <w:tab w:val="left" w:pos="1060"/>
          <w:tab w:val="center" w:pos="4365"/>
        </w:tabs>
        <w:spacing w:line="460" w:lineRule="exact"/>
        <w:jc w:val="center"/>
        <w:rPr>
          <w:rFonts w:eastAsia="方正小标宋简体"/>
          <w:sz w:val="44"/>
          <w:szCs w:val="44"/>
        </w:rPr>
      </w:pPr>
      <w:r>
        <w:rPr>
          <w:rFonts w:hint="eastAsia" w:eastAsia="方正小标宋简体"/>
          <w:sz w:val="44"/>
          <w:szCs w:val="44"/>
        </w:rPr>
        <w:t>现场检查（勘验）笔录</w:t>
      </w:r>
    </w:p>
    <w:p>
      <w:pPr>
        <w:spacing w:line="480" w:lineRule="exact"/>
        <w:rPr>
          <w:sz w:val="28"/>
          <w:szCs w:val="28"/>
        </w:rPr>
      </w:pP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勘验时间：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时</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分至</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时</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分</w:t>
      </w:r>
    </w:p>
    <w:p>
      <w:pPr>
        <w:spacing w:line="4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勘验地点：</w:t>
      </w:r>
      <w:r>
        <w:rPr>
          <w:rFonts w:hint="eastAsia" w:ascii="仿宋_GB2312" w:hAnsi="仿宋_GB2312" w:eastAsia="仿宋_GB2312" w:cs="仿宋_GB2312"/>
          <w:sz w:val="28"/>
          <w:szCs w:val="28"/>
          <w:u w:val="single"/>
        </w:rPr>
        <w:t xml:space="preserve">                                         </w:t>
      </w:r>
    </w:p>
    <w:p>
      <w:pPr>
        <w:spacing w:line="4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被勘验人名称：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法定代表人（负责人）：</w:t>
      </w:r>
      <w:r>
        <w:rPr>
          <w:rFonts w:hint="eastAsia" w:ascii="仿宋_GB2312" w:hAnsi="仿宋_GB2312" w:eastAsia="仿宋_GB2312" w:cs="仿宋_GB2312"/>
          <w:sz w:val="28"/>
          <w:szCs w:val="28"/>
          <w:u w:val="single"/>
        </w:rPr>
        <w:t xml:space="preserve">        </w:t>
      </w:r>
    </w:p>
    <w:p>
      <w:pPr>
        <w:spacing w:line="4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被勘验人姓名：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性别：</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民族：</w:t>
      </w:r>
      <w:r>
        <w:rPr>
          <w:rFonts w:hint="eastAsia" w:ascii="仿宋_GB2312" w:hAnsi="仿宋_GB2312" w:eastAsia="仿宋_GB2312" w:cs="仿宋_GB2312"/>
          <w:sz w:val="28"/>
          <w:szCs w:val="28"/>
          <w:u w:val="single"/>
        </w:rPr>
        <w:t xml:space="preserve">             </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身份证号码：</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工作单位：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职务：</w:t>
      </w:r>
      <w:r>
        <w:rPr>
          <w:rFonts w:hint="eastAsia" w:ascii="仿宋_GB2312" w:hAnsi="仿宋_GB2312" w:eastAsia="仿宋_GB2312" w:cs="仿宋_GB2312"/>
          <w:sz w:val="28"/>
          <w:szCs w:val="28"/>
          <w:u w:val="single"/>
        </w:rPr>
        <w:t xml:space="preserve">           </w:t>
      </w:r>
    </w:p>
    <w:p>
      <w:pPr>
        <w:spacing w:line="4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住  址：</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电话：</w:t>
      </w:r>
      <w:r>
        <w:rPr>
          <w:rFonts w:hint="eastAsia" w:ascii="仿宋_GB2312" w:hAnsi="仿宋_GB2312" w:eastAsia="仿宋_GB2312" w:cs="仿宋_GB2312"/>
          <w:sz w:val="28"/>
          <w:szCs w:val="28"/>
          <w:u w:val="single"/>
        </w:rPr>
        <w:t xml:space="preserve">             </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勘验人：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证件号码：</w:t>
      </w:r>
      <w:r>
        <w:rPr>
          <w:rFonts w:hint="eastAsia" w:ascii="仿宋_GB2312" w:hAnsi="仿宋_GB2312" w:eastAsia="仿宋_GB2312" w:cs="仿宋_GB2312"/>
          <w:sz w:val="28"/>
          <w:szCs w:val="28"/>
          <w:u w:val="single"/>
        </w:rPr>
        <w:t xml:space="preserve">           </w:t>
      </w:r>
    </w:p>
    <w:p>
      <w:pPr>
        <w:spacing w:line="4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勘验人：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证件号码：</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记录人：</w:t>
      </w:r>
      <w:r>
        <w:rPr>
          <w:rFonts w:hint="eastAsia" w:ascii="仿宋_GB2312" w:hAnsi="仿宋_GB2312" w:eastAsia="仿宋_GB2312" w:cs="仿宋_GB2312"/>
          <w:sz w:val="28"/>
          <w:szCs w:val="28"/>
          <w:u w:val="single"/>
        </w:rPr>
        <w:t xml:space="preserve">              </w:t>
      </w:r>
    </w:p>
    <w:p>
      <w:pPr>
        <w:spacing w:line="460" w:lineRule="exact"/>
        <w:rPr>
          <w:rFonts w:ascii="仿宋_GB2312" w:hAnsi="仿宋_GB2312" w:eastAsia="仿宋_GB2312" w:cs="仿宋_GB2312"/>
          <w:sz w:val="28"/>
          <w:szCs w:val="28"/>
          <w:u w:val="single"/>
        </w:rPr>
      </w:pPr>
      <w:r>
        <w:rPr>
          <w:rFonts w:hint="eastAsia" w:ascii="仿宋_GB2312" w:hAnsi="仿宋_GB2312" w:eastAsia="仿宋_GB2312" w:cs="仿宋_GB2312"/>
          <w:b/>
          <w:bCs/>
          <w:sz w:val="28"/>
          <w:szCs w:val="28"/>
        </w:rPr>
        <w:t>勘验人</w:t>
      </w:r>
      <w:r>
        <w:rPr>
          <w:rFonts w:hint="eastAsia" w:ascii="仿宋_GB2312" w:hAnsi="仿宋_GB2312" w:eastAsia="仿宋_GB2312" w:cs="仿宋_GB2312"/>
          <w:b/>
          <w:sz w:val="28"/>
          <w:szCs w:val="28"/>
        </w:rPr>
        <w:t>表明身份、出示证件的记录：</w:t>
      </w:r>
      <w:r>
        <w:rPr>
          <w:rFonts w:hint="eastAsia" w:ascii="仿宋_GB2312" w:hAnsi="仿宋_GB2312" w:eastAsia="仿宋_GB2312" w:cs="仿宋_GB2312"/>
          <w:sz w:val="28"/>
          <w:szCs w:val="28"/>
          <w:u w:val="single"/>
        </w:rPr>
        <w:t>我们是××机关的行政执法人员，这是我们的执法证件（向当事人出示证件，并记录持证人员姓名和证件号），请您确认。</w:t>
      </w:r>
    </w:p>
    <w:p>
      <w:pPr>
        <w:spacing w:line="480" w:lineRule="exact"/>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勘验</w:t>
      </w:r>
      <w:r>
        <w:rPr>
          <w:rFonts w:hint="eastAsia" w:ascii="仿宋_GB2312" w:hAnsi="仿宋_GB2312" w:eastAsia="仿宋_GB2312" w:cs="仿宋_GB2312"/>
          <w:b/>
          <w:sz w:val="28"/>
          <w:szCs w:val="28"/>
        </w:rPr>
        <w:t>人确认执法人员出示证件、表明身份的记录：</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b/>
          <w:sz w:val="28"/>
          <w:szCs w:val="28"/>
          <w:u w:val="single"/>
        </w:rPr>
        <w:t xml:space="preserve">                  </w:t>
      </w:r>
    </w:p>
    <w:p>
      <w:pPr>
        <w:spacing w:line="480" w:lineRule="exact"/>
        <w:rPr>
          <w:rFonts w:ascii="仿宋_GB2312" w:hAnsi="仿宋_GB2312" w:eastAsia="仿宋_GB2312" w:cs="仿宋_GB2312"/>
          <w:bCs/>
          <w:sz w:val="28"/>
          <w:szCs w:val="28"/>
          <w:u w:val="single"/>
        </w:rPr>
      </w:pPr>
      <w:r>
        <w:rPr>
          <w:rFonts w:hint="eastAsia" w:ascii="仿宋_GB2312" w:hAnsi="仿宋_GB2312" w:eastAsia="仿宋_GB2312" w:cs="仿宋_GB2312"/>
          <w:b/>
          <w:sz w:val="28"/>
          <w:szCs w:val="28"/>
        </w:rPr>
        <w:t>告知陈述、申辩和申请回避的权利：</w:t>
      </w:r>
      <w:r>
        <w:rPr>
          <w:rFonts w:hint="eastAsia" w:ascii="仿宋_GB2312" w:hAnsi="仿宋_GB2312" w:eastAsia="仿宋_GB2312" w:cs="仿宋_GB2312"/>
          <w:bCs/>
          <w:sz w:val="28"/>
          <w:szCs w:val="28"/>
          <w:u w:val="single"/>
        </w:rPr>
        <w:t xml:space="preserve">（您有如实陈述、申辩和申请回避的权利，如您认为我们与行政执法行为有利害关系或者有其他关系可能影响公正行使职权的，有权申请回避）                                                                                 </w:t>
      </w:r>
    </w:p>
    <w:p>
      <w:pPr>
        <w:spacing w:line="460" w:lineRule="exact"/>
        <w:rPr>
          <w:rFonts w:ascii="仿宋_GB2312" w:hAnsi="仿宋_GB2312" w:eastAsia="仿宋_GB2312" w:cs="仿宋_GB2312"/>
          <w:b/>
          <w:sz w:val="28"/>
          <w:szCs w:val="28"/>
          <w:u w:val="single"/>
        </w:rPr>
      </w:pPr>
      <w:r>
        <w:rPr>
          <w:rFonts w:hint="eastAsia" w:ascii="仿宋_GB2312" w:hAnsi="仿宋_GB2312" w:eastAsia="仿宋_GB2312" w:cs="仿宋_GB2312"/>
          <w:b/>
          <w:bCs/>
          <w:sz w:val="28"/>
          <w:szCs w:val="28"/>
        </w:rPr>
        <w:t>勘验</w:t>
      </w:r>
      <w:r>
        <w:rPr>
          <w:rFonts w:hint="eastAsia" w:ascii="仿宋_GB2312" w:hAnsi="仿宋_GB2312" w:eastAsia="仿宋_GB2312" w:cs="仿宋_GB2312"/>
          <w:b/>
          <w:sz w:val="28"/>
          <w:szCs w:val="28"/>
        </w:rPr>
        <w:t>内容：</w:t>
      </w:r>
      <w:r>
        <w:rPr>
          <w:rFonts w:hint="eastAsia" w:ascii="仿宋_GB2312" w:hAnsi="仿宋_GB2312" w:eastAsia="仿宋_GB2312" w:cs="仿宋_GB2312"/>
          <w:b/>
          <w:sz w:val="28"/>
          <w:szCs w:val="28"/>
          <w:u w:val="single"/>
        </w:rPr>
        <w:t xml:space="preserve">                                                 </w:t>
      </w:r>
    </w:p>
    <w:p>
      <w:pPr>
        <w:spacing w:line="4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（以下是笔录尾页）                                                                                             </w:t>
      </w:r>
    </w:p>
    <w:p>
      <w:pPr>
        <w:spacing w:line="4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被检查（勘验）人签字：</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p>
    <w:p>
      <w:pPr>
        <w:spacing w:line="4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检查（勘验）人签字：</w:t>
      </w:r>
      <w:r>
        <w:rPr>
          <w:rFonts w:hint="eastAsia" w:ascii="仿宋_GB2312" w:hAnsi="仿宋_GB2312" w:eastAsia="仿宋_GB2312" w:cs="仿宋_GB2312"/>
          <w:sz w:val="28"/>
          <w:szCs w:val="28"/>
          <w:u w:val="single"/>
        </w:rPr>
        <w:t xml:space="preserve">          、        </w:t>
      </w: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b/>
          <w:sz w:val="28"/>
          <w:szCs w:val="28"/>
          <w:u w:val="thick"/>
        </w:rPr>
      </w:pPr>
      <w:r>
        <w:rPr>
          <w:rFonts w:hint="eastAsia" w:ascii="仿宋_GB2312" w:hAnsi="仿宋_GB2312" w:eastAsia="仿宋_GB2312" w:cs="仿宋_GB2312"/>
          <w:sz w:val="28"/>
          <w:szCs w:val="28"/>
        </w:rPr>
        <w:t xml:space="preserve">记录人签字：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p>
    <w:p>
      <w:pPr>
        <w:spacing w:line="52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见证人签字：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p>
    <w:p>
      <w:pPr>
        <w:spacing w:line="520" w:lineRule="exact"/>
        <w:rPr>
          <w:rFonts w:ascii="仿宋_GB2312" w:hAnsi="仿宋_GB2312" w:eastAsia="仿宋_GB2312" w:cs="仿宋_GB2312"/>
          <w:sz w:val="28"/>
          <w:szCs w:val="28"/>
          <w:u w:val="single"/>
        </w:rPr>
      </w:pPr>
      <w:r>
        <mc:AlternateContent>
          <mc:Choice Requires="wps">
            <w:drawing>
              <wp:anchor distT="0" distB="0" distL="114300" distR="114300" simplePos="0" relativeHeight="251658240" behindDoc="0" locked="0" layoutInCell="1" allowOverlap="1">
                <wp:simplePos x="0" y="0"/>
                <wp:positionH relativeFrom="column">
                  <wp:posOffset>3944620</wp:posOffset>
                </wp:positionH>
                <wp:positionV relativeFrom="paragraph">
                  <wp:posOffset>855345</wp:posOffset>
                </wp:positionV>
                <wp:extent cx="1560830" cy="404495"/>
                <wp:effectExtent l="0" t="0" r="0" b="0"/>
                <wp:wrapSquare wrapText="right"/>
                <wp:docPr id="2" name="矩形 2"/>
                <wp:cNvGraphicFramePr/>
                <a:graphic xmlns:a="http://schemas.openxmlformats.org/drawingml/2006/main">
                  <a:graphicData uri="http://schemas.microsoft.com/office/word/2010/wordprocessingShape">
                    <wps:wsp>
                      <wps:cNvSpPr/>
                      <wps:spPr>
                        <a:xfrm>
                          <a:off x="0" y="0"/>
                          <a:ext cx="1560830" cy="404495"/>
                        </a:xfrm>
                        <a:prstGeom prst="rect">
                          <a:avLst/>
                        </a:prstGeom>
                        <a:noFill/>
                        <a:ln w="9525">
                          <a:noFill/>
                        </a:ln>
                        <a:effectLst/>
                      </wps:spPr>
                      <wps:txbx>
                        <w:txbxContent>
                          <w:p>
                            <w:pPr>
                              <w:rPr>
                                <w:sz w:val="28"/>
                                <w:szCs w:val="28"/>
                              </w:rPr>
                            </w:pPr>
                            <w:r>
                              <w:rPr>
                                <w:rFonts w:hint="eastAsia"/>
                                <w:b/>
                                <w:sz w:val="28"/>
                                <w:szCs w:val="28"/>
                              </w:rPr>
                              <w:t>第</w:t>
                            </w:r>
                            <w:r>
                              <w:rPr>
                                <w:b/>
                                <w:sz w:val="28"/>
                                <w:szCs w:val="28"/>
                              </w:rPr>
                              <w:t xml:space="preserve">  </w:t>
                            </w:r>
                            <w:r>
                              <w:rPr>
                                <w:rFonts w:hint="eastAsia"/>
                                <w:b/>
                                <w:sz w:val="28"/>
                                <w:szCs w:val="28"/>
                              </w:rPr>
                              <w:t>页共</w:t>
                            </w:r>
                            <w:r>
                              <w:rPr>
                                <w:b/>
                                <w:sz w:val="28"/>
                                <w:szCs w:val="28"/>
                              </w:rPr>
                              <w:t xml:space="preserve">  </w:t>
                            </w:r>
                            <w:r>
                              <w:rPr>
                                <w:rFonts w:hint="eastAsia"/>
                                <w:b/>
                                <w:sz w:val="28"/>
                                <w:szCs w:val="28"/>
                              </w:rPr>
                              <w:t>页</w:t>
                            </w:r>
                          </w:p>
                        </w:txbxContent>
                      </wps:txbx>
                      <wps:bodyPr upright="1"/>
                    </wps:wsp>
                  </a:graphicData>
                </a:graphic>
              </wp:anchor>
            </w:drawing>
          </mc:Choice>
          <mc:Fallback>
            <w:pict>
              <v:rect id="_x0000_s1026" o:spid="_x0000_s1026" o:spt="1" style="position:absolute;left:0pt;margin-left:310.6pt;margin-top:67.35pt;height:31.85pt;width:122.9pt;mso-wrap-distance-bottom:0pt;mso-wrap-distance-left:9pt;mso-wrap-distance-right:9pt;mso-wrap-distance-top:0pt;z-index:251658240;mso-width-relative:page;mso-height-relative:page;" filled="f" stroked="f" coordsize="21600,21600" o:gfxdata="UEsDBAoAAAAAAIdO4kAAAAAAAAAAAAAAAAAEAAAAZHJzL1BLAwQUAAAACACHTuJAeWPWZ9sAAAAL&#10;AQAADwAAAGRycy9kb3ducmV2LnhtbE2PQU+DQBCF7yb+h82YeDF2ARtKkaWHJsbGmDRS2/MWRiCy&#10;s5TdQv33Tk96nPe+vHkvW11MJ0YcXGtJQTgLQCCVtmqpVvC5e3lMQDivqdKdJVTwgw5W+e1NptPK&#10;TvSBY+FrwSHkUq2g8b5PpXRlg0a7me2R2Puyg9Gez6GW1aAnDjedjIIglka3xB8a3eO6wfK7OBsF&#10;U7kdD7v3V7l9OGwsnTandbF/U+r+LgyeQXi8+D8YrvW5OuTc6WjPVDnRKYijMGKUjaf5AgQTSbzg&#10;dUdWlskcZJ7J/xvyX1BLAwQUAAAACACHTuJASyDuOJQBAAAKAwAADgAAAGRycy9lMm9Eb2MueG1s&#10;rVJLTiMxEN0jcQfLe9KdJkHQSiebCDZoQAIO4LjttCX/VDbpzmlGYjeHmOOM5hqUnSYg2CE2dpWr&#10;/PzeKy9Wg9FkJyAoZxs6nZSUCMtdq+y2oU+P12eXlITIbMu0s6KhexHoanl6suh9LSrXOd0KIAhi&#10;Q937hnYx+rooAu+EYWHivLBYlA4Mi5jCtmiB9YhudFGV5UXRO2g9OC5CwNP1oUiXGV9KweOdlEFE&#10;ohuK3GJeIa+btBbLBau3wHyn+EiDfYOFYcrio0eoNYuMPIP6AmUUBxecjBPuTOGkVFxkDahmWn5S&#10;89AxL7IWNCf4o03h52D5r909ENU2tKLEMoMj+v/7z7+/L6RK3vQ+1Njy4O9hzAKGSeggwaQdJZAh&#10;+7k/+imGSDgeTucX5eU52s6xNitns6t5Ai3eb3sI8UY4Q1LQUMB5ZRvZ7jbEQ+tbS3rMumulNZ6z&#10;WlvSN/RqXs3zhWMFwbVNDSJPf4RJOg7MUxSHzTDK2bh2jwY8e1DbDhlMM8HUhIZnquPnSBP9mGP8&#10;8QsvX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5Y9Zn2wAAAAsBAAAPAAAAAAAAAAEAIAAAACIA&#10;AABkcnMvZG93bnJldi54bWxQSwECFAAUAAAACACHTuJASyDuOJQBAAAKAwAADgAAAAAAAAABACAA&#10;AAAqAQAAZHJzL2Uyb0RvYy54bWxQSwUGAAAAAAYABgBZAQAAMAUAAAAA&#10;">
                <v:path/>
                <v:fill on="f" focussize="0,0"/>
                <v:stroke on="f"/>
                <v:imagedata o:title=""/>
                <o:lock v:ext="edit" grouping="f" rotation="f" text="f" aspectratio="f"/>
                <v:textbox>
                  <w:txbxContent>
                    <w:p>
                      <w:pPr>
                        <w:rPr>
                          <w:sz w:val="28"/>
                          <w:szCs w:val="28"/>
                        </w:rPr>
                      </w:pPr>
                      <w:r>
                        <w:rPr>
                          <w:rFonts w:hint="eastAsia"/>
                          <w:b/>
                          <w:sz w:val="28"/>
                          <w:szCs w:val="28"/>
                        </w:rPr>
                        <w:t>第</w:t>
                      </w:r>
                      <w:r>
                        <w:rPr>
                          <w:b/>
                          <w:sz w:val="28"/>
                          <w:szCs w:val="28"/>
                        </w:rPr>
                        <w:t xml:space="preserve">  </w:t>
                      </w:r>
                      <w:r>
                        <w:rPr>
                          <w:rFonts w:hint="eastAsia"/>
                          <w:b/>
                          <w:sz w:val="28"/>
                          <w:szCs w:val="28"/>
                        </w:rPr>
                        <w:t>页共</w:t>
                      </w:r>
                      <w:r>
                        <w:rPr>
                          <w:b/>
                          <w:sz w:val="28"/>
                          <w:szCs w:val="28"/>
                        </w:rPr>
                        <w:t xml:space="preserve">  </w:t>
                      </w:r>
                      <w:r>
                        <w:rPr>
                          <w:rFonts w:hint="eastAsia"/>
                          <w:b/>
                          <w:sz w:val="28"/>
                          <w:szCs w:val="28"/>
                        </w:rPr>
                        <w:t>页</w:t>
                      </w:r>
                    </w:p>
                  </w:txbxContent>
                </v:textbox>
                <w10:wrap type="square" side="right"/>
              </v:rect>
            </w:pict>
          </mc:Fallback>
        </mc:AlternateContent>
      </w:r>
      <w:r>
        <w:rPr>
          <w:rFonts w:hint="eastAsia" w:ascii="仿宋_GB2312" w:hAnsi="仿宋_GB2312" w:eastAsia="仿宋_GB2312" w:cs="仿宋_GB2312"/>
          <w:sz w:val="28"/>
          <w:szCs w:val="28"/>
        </w:rPr>
        <w:t>被检查（勘验）人和相关人员有无拒绝签字确认情况：</w:t>
      </w:r>
      <w:r>
        <w:rPr>
          <w:rFonts w:hint="eastAsia" w:ascii="仿宋_GB2312" w:hAnsi="仿宋_GB2312" w:eastAsia="仿宋_GB2312" w:cs="仿宋_GB2312"/>
          <w:sz w:val="28"/>
          <w:szCs w:val="28"/>
          <w:u w:val="single"/>
        </w:rPr>
        <w:t xml:space="preserve">            </w:t>
      </w:r>
    </w:p>
    <w:p>
      <w:pPr>
        <w:spacing w:line="520" w:lineRule="exact"/>
        <w:ind w:firstLine="640" w:firstLineChars="200"/>
        <w:rPr>
          <w:rFonts w:ascii="仿宋_GB2312" w:hAnsi="仿宋_GB2312" w:eastAsia="仿宋_GB2312" w:cs="仿宋_GB2312"/>
          <w:sz w:val="32"/>
          <w:szCs w:val="32"/>
        </w:rPr>
      </w:pPr>
    </w:p>
    <w:p>
      <w:pPr>
        <w:spacing w:line="520" w:lineRule="exact"/>
        <w:rPr>
          <w:rFonts w:ascii="仿宋_GB2312" w:hAnsi="仿宋_GB2312" w:eastAsia="仿宋_GB2312" w:cs="仿宋_GB2312"/>
          <w:sz w:val="32"/>
          <w:szCs w:val="32"/>
        </w:rPr>
      </w:pPr>
      <w:r>
        <w:rPr>
          <w:rFonts w:hint="eastAsia" w:eastAsia="黑体"/>
          <w:sz w:val="32"/>
          <w:szCs w:val="32"/>
        </w:rPr>
        <w:t>制作指引</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一、本文书适用于为查清案情，对有违法嫌疑的场所、设施或物品进行检查（勘验）时所作的记录。</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二、一个案件有多处现场的，应分别制作笔录；对现场需要多次检查（勘验）的，每次均应制作笔录。</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三、检查（勘验）应由两名以上调查（询问）人共同进行。调查（询问）开始前，应向被调查（询问）人出示证件、表明身份，告知其享有的权利义务，并记录在案。</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四、笔录应全面、客观地记录现场情况，必要时可采取拍照、音像等方式记录；属于生产经营场所的，应有方位图。</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五、被检查（勘验）人应逐页签名（盖章或按指印），确认笔录内容并注明日期，在笔录的尾页应有其最终确认意见。</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当事人拒绝到场，拒绝签名（盖章或按指印）确认，或无法找到当事人的，检查（勘验）人应在笔录上注明原因，必要时可邀请有关人员作为见证人。见证人应逐页签名（盖章或按指印），确认笔录内容并注明日期，在笔录的尾页应有其最终确认意见。</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七、检查（勘验）人和记录人应逐页签字并注明日期。</w:t>
      </w:r>
    </w:p>
    <w:p>
      <w:pPr>
        <w:spacing w:line="460" w:lineRule="exact"/>
        <w:rPr>
          <w:rFonts w:ascii="仿宋_GB2312" w:hAnsi="仿宋_GB2312" w:eastAsia="仿宋_GB2312" w:cs="仿宋_GB2312"/>
          <w:sz w:val="32"/>
          <w:szCs w:val="32"/>
        </w:rPr>
      </w:pPr>
    </w:p>
    <w:p>
      <w:pPr>
        <w:spacing w:line="460" w:lineRule="exact"/>
        <w:rPr>
          <w:rFonts w:ascii="仿宋_GB2312" w:hAnsi="仿宋_GB2312" w:eastAsia="仿宋_GB2312" w:cs="仿宋_GB2312"/>
          <w:sz w:val="32"/>
          <w:szCs w:val="32"/>
        </w:rPr>
      </w:pPr>
    </w:p>
    <w:p>
      <w:pPr>
        <w:spacing w:line="460" w:lineRule="exact"/>
        <w:rPr>
          <w:rFonts w:eastAsia="黑体"/>
          <w:sz w:val="28"/>
          <w:szCs w:val="28"/>
        </w:rPr>
      </w:pPr>
    </w:p>
    <w:p>
      <w:pPr>
        <w:spacing w:line="460" w:lineRule="exact"/>
        <w:rPr>
          <w:rFonts w:eastAsia="黑体"/>
          <w:sz w:val="28"/>
          <w:szCs w:val="28"/>
        </w:rPr>
      </w:pPr>
    </w:p>
    <w:p>
      <w:pPr>
        <w:spacing w:line="460" w:lineRule="exact"/>
        <w:rPr>
          <w:rFonts w:eastAsia="黑体"/>
          <w:sz w:val="28"/>
          <w:szCs w:val="28"/>
        </w:rPr>
      </w:pPr>
    </w:p>
    <w:p>
      <w:pPr>
        <w:spacing w:line="460" w:lineRule="exact"/>
        <w:rPr>
          <w:rFonts w:eastAsia="黑体"/>
          <w:sz w:val="28"/>
          <w:szCs w:val="28"/>
        </w:rPr>
      </w:pPr>
    </w:p>
    <w:p>
      <w:pPr>
        <w:spacing w:line="460" w:lineRule="exact"/>
        <w:rPr>
          <w:rFonts w:eastAsia="黑体"/>
          <w:sz w:val="28"/>
          <w:szCs w:val="28"/>
        </w:rPr>
      </w:pPr>
    </w:p>
    <w:p>
      <w:pPr>
        <w:spacing w:line="460" w:lineRule="exact"/>
        <w:rPr>
          <w:rFonts w:eastAsia="黑体"/>
          <w:sz w:val="28"/>
          <w:szCs w:val="28"/>
        </w:rPr>
      </w:pPr>
    </w:p>
    <w:p>
      <w:pPr>
        <w:spacing w:line="460" w:lineRule="exact"/>
        <w:rPr>
          <w:rFonts w:eastAsia="黑体"/>
          <w:sz w:val="28"/>
          <w:szCs w:val="28"/>
        </w:rPr>
      </w:pPr>
    </w:p>
    <w:p>
      <w:pPr>
        <w:spacing w:line="460" w:lineRule="exact"/>
        <w:rPr>
          <w:rFonts w:eastAsia="方正小标宋简体"/>
          <w:sz w:val="44"/>
          <w:szCs w:val="44"/>
        </w:rPr>
      </w:pPr>
      <w:r>
        <w:rPr>
          <w:rFonts w:hint="eastAsia" w:eastAsia="黑体"/>
          <w:sz w:val="32"/>
          <w:szCs w:val="32"/>
        </w:rPr>
        <w:t>文书之三</w:t>
      </w:r>
    </w:p>
    <w:p>
      <w:pPr>
        <w:snapToGrid w:val="0"/>
        <w:jc w:val="center"/>
        <w:rPr>
          <w:rFonts w:eastAsia="方正小标宋简体"/>
          <w:sz w:val="44"/>
          <w:szCs w:val="44"/>
        </w:rPr>
      </w:pPr>
      <w:r>
        <w:rPr>
          <w:rFonts w:hint="eastAsia" w:eastAsia="方正小标宋简体"/>
          <w:sz w:val="44"/>
          <w:szCs w:val="44"/>
        </w:rPr>
        <w:t>行政检查通知书</w:t>
      </w:r>
    </w:p>
    <w:p>
      <w:pPr>
        <w:tabs>
          <w:tab w:val="left" w:pos="2565"/>
        </w:tabs>
        <w:jc w:val="left"/>
        <w:rPr>
          <w:rFonts w:ascii="宋体" w:hAnsi="宋体"/>
          <w:sz w:val="30"/>
          <w:szCs w:val="30"/>
          <w:u w:val="single"/>
        </w:rPr>
      </w:pPr>
    </w:p>
    <w:p>
      <w:pPr>
        <w:widowControl/>
        <w:shd w:val="clear" w:color="auto" w:fill="FFFFFF"/>
        <w:spacing w:line="579"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本机关决定，由</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sz w:val="32"/>
          <w:szCs w:val="32"/>
        </w:rPr>
        <w:t>组成检查小组，于</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sz w:val="32"/>
          <w:szCs w:val="32"/>
        </w:rPr>
        <w:t>日开始对你（单位）的进行检查，请你（单位）予以配合，依法提供相关材料。</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如你（单位）认为检查（调查）人员与你（单位）或与检查事项存在利害关系，可向本机关申请其回避。</w:t>
      </w:r>
    </w:p>
    <w:p>
      <w:pPr>
        <w:spacing w:line="520" w:lineRule="exact"/>
        <w:ind w:firstLine="640" w:firstLineChars="200"/>
        <w:rPr>
          <w:rFonts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联系人：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电话：</w:t>
      </w:r>
    </w:p>
    <w:p>
      <w:pPr>
        <w:spacing w:line="520" w:lineRule="exact"/>
        <w:ind w:firstLine="640" w:firstLineChars="200"/>
        <w:rPr>
          <w:rFonts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sz w:val="32"/>
          <w:szCs w:val="32"/>
        </w:rPr>
      </w:pPr>
    </w:p>
    <w:p>
      <w:pPr>
        <w:spacing w:line="520" w:lineRule="exact"/>
        <w:ind w:firstLine="3840" w:firstLineChars="1200"/>
        <w:rPr>
          <w:rFonts w:ascii="仿宋_GB2312" w:hAnsi="仿宋_GB2312" w:eastAsia="仿宋_GB2312" w:cs="仿宋_GB2312"/>
          <w:sz w:val="32"/>
          <w:szCs w:val="32"/>
        </w:rPr>
      </w:pPr>
      <w:r>
        <w:rPr>
          <w:rFonts w:hint="eastAsia" w:ascii="仿宋_GB2312" w:hAnsi="仿宋_GB2312" w:eastAsia="仿宋_GB2312" w:cs="仿宋_GB2312"/>
          <w:sz w:val="32"/>
          <w:szCs w:val="32"/>
        </w:rPr>
        <w:t>行政执法机关名称（印章）</w:t>
      </w:r>
    </w:p>
    <w:p>
      <w:pPr>
        <w:spacing w:line="520" w:lineRule="exact"/>
        <w:ind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年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pPr>
        <w:spacing w:line="520" w:lineRule="exact"/>
        <w:ind w:firstLine="640" w:firstLineChars="200"/>
        <w:rPr>
          <w:rFonts w:ascii="仿宋_GB2312" w:hAnsi="仿宋_GB2312" w:eastAsia="仿宋_GB2312" w:cs="仿宋_GB2312"/>
          <w:sz w:val="32"/>
          <w:szCs w:val="32"/>
        </w:rPr>
      </w:pPr>
    </w:p>
    <w:p>
      <w:pPr>
        <w:spacing w:line="520" w:lineRule="exact"/>
        <w:rPr>
          <w:rFonts w:eastAsia="黑体"/>
          <w:sz w:val="32"/>
          <w:szCs w:val="32"/>
        </w:rPr>
      </w:pPr>
      <w:r>
        <w:rPr>
          <w:rFonts w:hint="eastAsia" w:eastAsia="黑体"/>
          <w:sz w:val="32"/>
          <w:szCs w:val="32"/>
        </w:rPr>
        <w:t>制作指引：</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一、本文书是对当事人进行行政检查前向当事人发出的文书。</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二、本文书一式两份，一份送接受检查单位或个人，一份由承办机构留存。</w:t>
      </w:r>
    </w:p>
    <w:p>
      <w:pPr>
        <w:widowControl/>
        <w:shd w:val="clear" w:color="auto" w:fill="FFFFFF"/>
        <w:spacing w:line="579" w:lineRule="exact"/>
        <w:rPr>
          <w:rFonts w:ascii="黑体" w:hAnsi="黑体" w:eastAsia="黑体" w:cs="黑体"/>
          <w:sz w:val="32"/>
          <w:szCs w:val="32"/>
        </w:rPr>
      </w:pPr>
    </w:p>
    <w:p>
      <w:pPr>
        <w:widowControl/>
        <w:shd w:val="clear" w:color="auto" w:fill="FFFFFF"/>
        <w:spacing w:line="579" w:lineRule="exact"/>
        <w:rPr>
          <w:rFonts w:ascii="黑体" w:hAnsi="黑体" w:eastAsia="黑体" w:cs="黑体"/>
          <w:sz w:val="32"/>
          <w:szCs w:val="32"/>
        </w:rPr>
      </w:pPr>
    </w:p>
    <w:p>
      <w:pPr>
        <w:widowControl/>
        <w:shd w:val="clear" w:color="auto" w:fill="FFFFFF"/>
        <w:spacing w:line="579" w:lineRule="exact"/>
        <w:rPr>
          <w:rFonts w:ascii="黑体" w:hAnsi="黑体" w:eastAsia="黑体" w:cs="黑体"/>
          <w:sz w:val="32"/>
          <w:szCs w:val="32"/>
        </w:rPr>
      </w:pPr>
    </w:p>
    <w:p>
      <w:pPr>
        <w:spacing w:line="460" w:lineRule="exact"/>
        <w:rPr>
          <w:rFonts w:eastAsia="黑体"/>
          <w:sz w:val="32"/>
          <w:szCs w:val="32"/>
        </w:rPr>
      </w:pPr>
    </w:p>
    <w:p>
      <w:pPr>
        <w:spacing w:line="460" w:lineRule="exact"/>
        <w:rPr>
          <w:rFonts w:eastAsia="黑体"/>
          <w:sz w:val="32"/>
          <w:szCs w:val="32"/>
        </w:rPr>
      </w:pPr>
    </w:p>
    <w:p>
      <w:pPr>
        <w:spacing w:line="460" w:lineRule="exact"/>
        <w:rPr>
          <w:rFonts w:eastAsia="黑体"/>
          <w:sz w:val="32"/>
          <w:szCs w:val="32"/>
        </w:rPr>
      </w:pPr>
      <w:r>
        <w:rPr>
          <w:rFonts w:hint="eastAsia" w:eastAsia="黑体"/>
          <w:sz w:val="32"/>
          <w:szCs w:val="32"/>
        </w:rPr>
        <w:t>文书之四</w:t>
      </w:r>
    </w:p>
    <w:p>
      <w:pPr>
        <w:tabs>
          <w:tab w:val="left" w:pos="1060"/>
          <w:tab w:val="center" w:pos="4365"/>
        </w:tabs>
        <w:spacing w:line="480" w:lineRule="exact"/>
        <w:jc w:val="center"/>
        <w:rPr>
          <w:rFonts w:eastAsia="方正小标宋简体"/>
          <w:sz w:val="44"/>
          <w:szCs w:val="44"/>
        </w:rPr>
      </w:pPr>
      <w:r>
        <w:rPr>
          <w:rFonts w:hint="eastAsia" w:eastAsia="方正小标宋简体"/>
          <w:sz w:val="44"/>
          <w:szCs w:val="44"/>
        </w:rPr>
        <w:t>行政处罚决定书</w:t>
      </w:r>
    </w:p>
    <w:p>
      <w:pPr>
        <w:widowControl/>
        <w:shd w:val="clear" w:color="auto" w:fill="FFFFFF"/>
        <w:spacing w:line="579"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金科罚字</w:t>
      </w:r>
      <w:r>
        <w:rPr>
          <w:rFonts w:ascii="仿宋_GB2312" w:hAnsi="仿宋_GB2312" w:eastAsia="仿宋_GB2312" w:cs="仿宋_GB2312"/>
          <w:sz w:val="32"/>
          <w:szCs w:val="32"/>
        </w:rPr>
        <w:t>〔　　〕第　　号</w:t>
      </w:r>
    </w:p>
    <w:p>
      <w:pPr>
        <w:spacing w:line="480" w:lineRule="exact"/>
        <w:ind w:firstLine="2961" w:firstLineChars="1410"/>
        <w:rPr>
          <w:szCs w:val="21"/>
        </w:rPr>
      </w:pPr>
    </w:p>
    <w:p>
      <w:pPr>
        <w:spacing w:line="480" w:lineRule="exact"/>
        <w:ind w:firstLine="640" w:firstLineChars="200"/>
        <w:jc w:val="left"/>
        <w:rPr>
          <w:sz w:val="28"/>
          <w:szCs w:val="28"/>
          <w:u w:val="single"/>
        </w:rPr>
      </w:pPr>
      <w:r>
        <w:rPr>
          <w:rFonts w:hint="eastAsia" w:ascii="仿宋_GB2312" w:hAnsi="仿宋_GB2312" w:eastAsia="仿宋_GB2312" w:cs="仿宋_GB2312"/>
          <w:sz w:val="32"/>
          <w:szCs w:val="32"/>
        </w:rPr>
        <w:t>当事人基本情况：</w:t>
      </w:r>
      <w:r>
        <w:rPr>
          <w:rFonts w:hint="eastAsia"/>
          <w:sz w:val="28"/>
          <w:szCs w:val="28"/>
        </w:rPr>
        <w:t>__________________________________</w:t>
      </w:r>
    </w:p>
    <w:p>
      <w:pPr>
        <w:spacing w:line="480" w:lineRule="exact"/>
        <w:jc w:val="left"/>
        <w:rPr>
          <w:b/>
          <w:sz w:val="28"/>
          <w:szCs w:val="28"/>
          <w:u w:val="single"/>
        </w:rPr>
      </w:pPr>
    </w:p>
    <w:p>
      <w:pPr>
        <w:spacing w:line="480" w:lineRule="exact"/>
        <w:ind w:firstLine="640" w:firstLineChars="200"/>
        <w:jc w:val="left"/>
        <w:rPr>
          <w:sz w:val="28"/>
          <w:szCs w:val="28"/>
          <w:u w:val="single"/>
        </w:rPr>
      </w:pPr>
      <w:r>
        <w:rPr>
          <w:rFonts w:hint="eastAsia" w:ascii="仿宋_GB2312" w:hAnsi="仿宋_GB2312" w:eastAsia="仿宋_GB2312" w:cs="仿宋_GB2312"/>
          <w:sz w:val="32"/>
          <w:szCs w:val="32"/>
        </w:rPr>
        <w:t>违法事实及证据：</w:t>
      </w:r>
      <w:r>
        <w:rPr>
          <w:rFonts w:hint="eastAsia"/>
          <w:sz w:val="28"/>
          <w:szCs w:val="28"/>
        </w:rPr>
        <w:t>__________________________________</w:t>
      </w:r>
    </w:p>
    <w:p>
      <w:pPr>
        <w:widowControl/>
        <w:shd w:val="clear" w:color="auto" w:fill="FFFFFF"/>
        <w:spacing w:line="579"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你（单位）上述行为违反了</w:t>
      </w:r>
      <w:r>
        <w:rPr>
          <w:rFonts w:hint="eastAsia"/>
          <w:sz w:val="28"/>
          <w:szCs w:val="28"/>
        </w:rPr>
        <w:t>______________________</w:t>
      </w:r>
      <w:r>
        <w:rPr>
          <w:rFonts w:hint="eastAsia" w:ascii="仿宋_GB2312" w:hAnsi="仿宋_GB2312" w:eastAsia="仿宋_GB2312" w:cs="仿宋_GB2312"/>
          <w:sz w:val="32"/>
          <w:szCs w:val="32"/>
        </w:rPr>
        <w:t>的规定，依据有关规定，决定作出如下行政处罚：</w:t>
      </w:r>
    </w:p>
    <w:p>
      <w:pPr>
        <w:widowControl/>
        <w:shd w:val="clear" w:color="auto" w:fill="FFFFFF"/>
        <w:spacing w:line="579"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1.</w:t>
      </w:r>
    </w:p>
    <w:p>
      <w:pPr>
        <w:widowControl/>
        <w:shd w:val="clear" w:color="auto" w:fill="FFFFFF"/>
        <w:spacing w:line="579"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 xml:space="preserve">                          （罚款数额应大写）</w:t>
      </w:r>
    </w:p>
    <w:p>
      <w:pPr>
        <w:widowControl/>
        <w:shd w:val="clear" w:color="auto" w:fill="FFFFFF"/>
        <w:spacing w:line="579"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你（单位）应自收到本处罚决定书之日起</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日内，将罚款缴至</w:t>
      </w:r>
      <w:r>
        <w:rPr>
          <w:rFonts w:hint="eastAsia"/>
          <w:sz w:val="28"/>
          <w:szCs w:val="28"/>
        </w:rPr>
        <w:t>_____________</w:t>
      </w:r>
      <w:r>
        <w:rPr>
          <w:rFonts w:hint="eastAsia" w:ascii="仿宋_GB2312" w:hAnsi="仿宋_GB2312" w:eastAsia="仿宋_GB2312" w:cs="仿宋_GB2312"/>
          <w:sz w:val="32"/>
          <w:szCs w:val="32"/>
        </w:rPr>
        <w:t>，账号</w:t>
      </w:r>
      <w:r>
        <w:rPr>
          <w:rFonts w:hint="eastAsia"/>
          <w:sz w:val="28"/>
          <w:szCs w:val="28"/>
        </w:rPr>
        <w:t>_____________</w:t>
      </w:r>
      <w:r>
        <w:rPr>
          <w:rFonts w:hint="eastAsia" w:ascii="仿宋_GB2312" w:hAnsi="仿宋_GB2312" w:eastAsia="仿宋_GB2312" w:cs="仿宋_GB2312"/>
          <w:sz w:val="32"/>
          <w:szCs w:val="32"/>
        </w:rPr>
        <w:t>。逾期不缴纳罚款，依据《中华人民共和国行政处罚法》第五十一条第一项规定，每日按罚款数额的</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加处罚款。</w:t>
      </w:r>
    </w:p>
    <w:p>
      <w:pPr>
        <w:widowControl/>
        <w:shd w:val="clear" w:color="auto" w:fill="FFFFFF"/>
        <w:spacing w:line="579"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你（单位）如不服本处罚决定，可在收到本处罚决定书之日起</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日内向</w:t>
      </w:r>
      <w:r>
        <w:rPr>
          <w:rFonts w:hint="eastAsia"/>
          <w:sz w:val="28"/>
          <w:szCs w:val="28"/>
        </w:rPr>
        <w:t>_____________</w:t>
      </w:r>
      <w:r>
        <w:rPr>
          <w:rFonts w:hint="eastAsia" w:ascii="仿宋_GB2312" w:hAnsi="仿宋_GB2312" w:eastAsia="仿宋_GB2312" w:cs="仿宋_GB2312"/>
          <w:sz w:val="32"/>
          <w:szCs w:val="32"/>
        </w:rPr>
        <w:t>申请行政复议，也可以在</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个月内依法向</w:t>
      </w:r>
      <w:r>
        <w:rPr>
          <w:rFonts w:hint="eastAsia"/>
          <w:sz w:val="28"/>
          <w:szCs w:val="28"/>
        </w:rPr>
        <w:t>_____________</w:t>
      </w:r>
      <w:r>
        <w:rPr>
          <w:rFonts w:hint="eastAsia" w:ascii="仿宋_GB2312" w:hAnsi="仿宋_GB2312" w:eastAsia="仿宋_GB2312" w:cs="仿宋_GB2312"/>
          <w:sz w:val="32"/>
          <w:szCs w:val="32"/>
        </w:rPr>
        <w:t>人民法院提起行政诉讼。逾期不申请行政复议、不提起行政诉讼又不履行的，本机关将依法申请人民法院强制执行。</w:t>
      </w:r>
    </w:p>
    <w:p>
      <w:pPr>
        <w:widowControl/>
        <w:shd w:val="clear" w:color="auto" w:fill="FFFFFF"/>
        <w:spacing w:line="579" w:lineRule="exact"/>
        <w:jc w:val="center"/>
        <w:rPr>
          <w:rFonts w:ascii="仿宋_GB2312" w:hAnsi="仿宋_GB2312" w:eastAsia="仿宋_GB2312" w:cs="仿宋_GB2312"/>
          <w:sz w:val="32"/>
          <w:szCs w:val="32"/>
        </w:rPr>
      </w:pPr>
    </w:p>
    <w:p>
      <w:pPr>
        <w:widowControl/>
        <w:shd w:val="clear" w:color="auto" w:fill="FFFFFF"/>
        <w:spacing w:line="579"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行政执法机关名称（印章）</w:t>
      </w:r>
    </w:p>
    <w:p>
      <w:pPr>
        <w:widowControl/>
        <w:shd w:val="clear" w:color="auto" w:fill="FFFFFF"/>
        <w:spacing w:line="579"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年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pPr>
        <w:spacing w:line="520" w:lineRule="exact"/>
        <w:rPr>
          <w:rFonts w:eastAsia="黑体"/>
          <w:sz w:val="32"/>
          <w:szCs w:val="32"/>
        </w:rPr>
      </w:pPr>
    </w:p>
    <w:p>
      <w:pPr>
        <w:spacing w:line="520" w:lineRule="exact"/>
        <w:rPr>
          <w:rFonts w:hint="eastAsia" w:eastAsia="黑体"/>
          <w:sz w:val="32"/>
          <w:szCs w:val="32"/>
        </w:rPr>
      </w:pPr>
    </w:p>
    <w:p>
      <w:pPr>
        <w:spacing w:line="520" w:lineRule="exact"/>
        <w:rPr>
          <w:rFonts w:eastAsia="黑体"/>
          <w:sz w:val="32"/>
          <w:szCs w:val="32"/>
        </w:rPr>
      </w:pPr>
      <w:bookmarkStart w:id="0" w:name="_GoBack"/>
      <w:bookmarkEnd w:id="0"/>
      <w:r>
        <w:rPr>
          <w:rFonts w:hint="eastAsia" w:eastAsia="黑体"/>
          <w:sz w:val="32"/>
          <w:szCs w:val="32"/>
        </w:rPr>
        <w:t>制作指引：</w:t>
      </w:r>
    </w:p>
    <w:p>
      <w:pPr>
        <w:widowControl/>
        <w:shd w:val="clear" w:color="auto" w:fill="FFFFFF"/>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一、本文书适用于行政执法机关对当事人作出行政处罚的情形。</w:t>
      </w:r>
    </w:p>
    <w:p>
      <w:pPr>
        <w:widowControl/>
        <w:shd w:val="clear" w:color="auto" w:fill="FFFFFF"/>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二、当事人为个人的，填写姓名、身份证件号码和联系电话；当事人为法人和其他组织的，填写单位名称、住所、联系电话和法定代表人姓名。</w:t>
      </w:r>
    </w:p>
    <w:p>
      <w:pPr>
        <w:widowControl/>
        <w:shd w:val="clear" w:color="auto" w:fill="FFFFFF"/>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三、违法事实及证据部分应写明违法行为发生的时间、地点、违法行为的情节、性质、手段、危害后果及违法事实的证据等情况。</w:t>
      </w:r>
    </w:p>
    <w:p>
      <w:pPr>
        <w:widowControl/>
        <w:shd w:val="clear" w:color="auto" w:fill="FFFFFF"/>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四、引用法律依据按照效力位阶高低顺序，不得引用法律、法规、规章以外的文件作为处罚依据。</w:t>
      </w:r>
    </w:p>
    <w:p>
      <w:pPr>
        <w:widowControl/>
        <w:shd w:val="clear" w:color="auto" w:fill="FFFFFF"/>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五、处罚内容应主次分明、具体明确，写明处罚种类、数额、期限等，</w:t>
      </w:r>
    </w:p>
    <w:p>
      <w:pPr>
        <w:widowControl/>
        <w:shd w:val="clear" w:color="auto" w:fill="FFFFFF"/>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六、本文书一式三份，一份交当事人，一份交银行，一份由承办机构留存。</w:t>
      </w:r>
    </w:p>
    <w:p>
      <w:pPr>
        <w:widowControl/>
        <w:shd w:val="clear" w:color="auto" w:fill="FFFFFF"/>
        <w:spacing w:line="579" w:lineRule="exact"/>
        <w:rPr>
          <w:rFonts w:ascii="黑体" w:hAnsi="黑体" w:eastAsia="黑体" w:cs="黑体"/>
          <w:sz w:val="32"/>
          <w:szCs w:val="32"/>
        </w:rPr>
      </w:pPr>
    </w:p>
    <w:p>
      <w:pPr>
        <w:widowControl/>
        <w:shd w:val="clear" w:color="auto" w:fill="FFFFFF"/>
        <w:spacing w:line="579" w:lineRule="exact"/>
        <w:rPr>
          <w:rFonts w:ascii="黑体" w:hAnsi="黑体" w:eastAsia="黑体" w:cs="黑体"/>
          <w:sz w:val="32"/>
          <w:szCs w:val="32"/>
        </w:rPr>
      </w:pPr>
    </w:p>
    <w:p>
      <w:pPr>
        <w:widowControl/>
        <w:shd w:val="clear" w:color="auto" w:fill="FFFFFF"/>
        <w:spacing w:line="579" w:lineRule="exact"/>
        <w:rPr>
          <w:rFonts w:ascii="黑体" w:hAnsi="黑体" w:eastAsia="黑体" w:cs="黑体"/>
          <w:sz w:val="32"/>
          <w:szCs w:val="32"/>
        </w:rPr>
      </w:pPr>
    </w:p>
    <w:p>
      <w:pPr>
        <w:widowControl/>
        <w:shd w:val="clear" w:color="auto" w:fill="FFFFFF"/>
        <w:spacing w:line="579" w:lineRule="exact"/>
        <w:rPr>
          <w:rFonts w:ascii="黑体" w:hAnsi="黑体" w:eastAsia="黑体" w:cs="黑体"/>
          <w:sz w:val="32"/>
          <w:szCs w:val="32"/>
        </w:rPr>
      </w:pPr>
    </w:p>
    <w:p>
      <w:pPr>
        <w:widowControl/>
        <w:shd w:val="clear" w:color="auto" w:fill="FFFFFF"/>
        <w:spacing w:line="579" w:lineRule="exact"/>
        <w:rPr>
          <w:rFonts w:ascii="黑体" w:hAnsi="黑体" w:eastAsia="黑体" w:cs="黑体"/>
          <w:sz w:val="32"/>
          <w:szCs w:val="32"/>
        </w:rPr>
      </w:pPr>
    </w:p>
    <w:p>
      <w:pPr>
        <w:widowControl/>
        <w:shd w:val="clear" w:color="auto" w:fill="FFFFFF"/>
        <w:spacing w:line="579" w:lineRule="exact"/>
        <w:rPr>
          <w:rFonts w:ascii="黑体" w:hAnsi="黑体" w:eastAsia="黑体" w:cs="黑体"/>
          <w:sz w:val="32"/>
          <w:szCs w:val="32"/>
        </w:rPr>
      </w:pPr>
    </w:p>
    <w:p>
      <w:pPr>
        <w:widowControl/>
        <w:shd w:val="clear" w:color="auto" w:fill="FFFFFF"/>
        <w:spacing w:line="579" w:lineRule="exact"/>
        <w:rPr>
          <w:rFonts w:hint="eastAsia" w:ascii="黑体" w:hAnsi="黑体" w:eastAsia="黑体" w:cs="黑体"/>
          <w:sz w:val="32"/>
          <w:szCs w:val="32"/>
        </w:rPr>
      </w:pPr>
    </w:p>
    <w:p>
      <w:pPr>
        <w:rPr>
          <w:rFonts w:ascii="仿宋_GB2312" w:hAnsi="仿宋_GB2312" w:eastAsia="仿宋_GB2312" w:cs="仿宋_GB2312"/>
          <w:b/>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BF42C2"/>
    <w:rsid w:val="05220C50"/>
    <w:rsid w:val="2EBF42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2020-10-13T07:16:00Z</dcterms:created>
  <dc:creator>老贝</dc:creator>
  <cp:lastModifiedBy>老贝</cp:lastModifiedBy>
  <dcterms:modified xsi:type="dcterms:W3CDTF">2020-10-13T07:18:59Z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